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0844A" w14:textId="474E8DCF" w:rsidR="004416B5" w:rsidRDefault="008B0F41" w:rsidP="006667CB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</w:pPr>
      <w:r w:rsidRPr="002D7CA4"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  <w:t>ZADÁVACÍ DOKUMENTACE</w:t>
      </w:r>
    </w:p>
    <w:p w14:paraId="42911F83" w14:textId="77777777" w:rsidR="001152A2" w:rsidRPr="002D7CA4" w:rsidRDefault="001152A2" w:rsidP="002D7CA4"/>
    <w:p w14:paraId="1416AB03" w14:textId="12A07213" w:rsidR="00434594" w:rsidRPr="00C37F1A" w:rsidRDefault="00434594" w:rsidP="00764DA1">
      <w:pPr>
        <w:pStyle w:val="Nadpis1"/>
        <w:keepNext w:val="0"/>
        <w:keepLines w:val="0"/>
        <w:widowControl w:val="0"/>
        <w:numPr>
          <w:ilvl w:val="0"/>
          <w:numId w:val="0"/>
        </w:numPr>
        <w:rPr>
          <w:rFonts w:ascii="Montserrat" w:hAnsi="Montserrat" w:cstheme="minorHAnsi"/>
          <w:noProof/>
          <w:lang w:eastAsia="cs-CZ"/>
        </w:rPr>
      </w:pPr>
      <w:r w:rsidRPr="00C37F1A">
        <w:rPr>
          <w:rFonts w:ascii="Montserrat" w:hAnsi="Montserrat" w:cstheme="minorHAnsi"/>
          <w:noProof/>
          <w:lang w:eastAsia="cs-CZ"/>
        </w:rPr>
        <w:t>IDENTIFIKACE ŘÍZENÍ</w:t>
      </w:r>
    </w:p>
    <w:p w14:paraId="44AB6017" w14:textId="77777777" w:rsidR="00434594" w:rsidRPr="00C37F1A" w:rsidRDefault="00434594" w:rsidP="00065BEC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970A17" w:rsidRPr="00C37F1A" w14:paraId="58A8B744" w14:textId="3D51AB97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13E64782" w14:textId="77777777" w:rsidR="00970A17" w:rsidRPr="00C37F1A" w:rsidRDefault="00970A17" w:rsidP="00065BE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bookmarkStart w:id="0" w:name="_Hlk99992167"/>
            <w:r w:rsidRPr="00C37F1A">
              <w:rPr>
                <w:rFonts w:ascii="Montserrat" w:hAnsi="Montserrat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0130914F" w14:textId="3399467A" w:rsidR="00970A17" w:rsidRPr="00C37F1A" w:rsidRDefault="001F74F6" w:rsidP="00C97D13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>
              <w:rPr>
                <w:rFonts w:ascii="Montserrat" w:hAnsi="Montserrat" w:cstheme="minorHAnsi"/>
                <w:b/>
              </w:rPr>
              <w:t>Cyklostezka Chotěboř – Bílek</w:t>
            </w:r>
          </w:p>
        </w:tc>
      </w:tr>
      <w:bookmarkEnd w:id="0"/>
      <w:tr w:rsidR="00970A17" w:rsidRPr="00C37F1A" w14:paraId="55F1CBBE" w14:textId="3F4321D2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5B8B9FC4" w14:textId="30AEF5A7" w:rsidR="00970A17" w:rsidRPr="00C37F1A" w:rsidRDefault="00970A17" w:rsidP="00065BE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37F1A">
              <w:rPr>
                <w:rFonts w:ascii="Montserrat" w:hAnsi="Montserrat" w:cstheme="minorHAnsi"/>
                <w:b/>
              </w:rPr>
              <w:t>Druh zakázky</w:t>
            </w:r>
          </w:p>
        </w:tc>
        <w:sdt>
          <w:sdtPr>
            <w:rPr>
              <w:rFonts w:ascii="Montserrat" w:hAnsi="Montserrat" w:cstheme="minorHAnsi"/>
              <w:bCs/>
            </w:rPr>
            <w:id w:val="-1505901808"/>
            <w:placeholder>
              <w:docPart w:val="8964E1A0939F45B4B93D4C7A43E0F826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D754FE2" w14:textId="24A54DC0" w:rsidR="00970A17" w:rsidRPr="00C37F1A" w:rsidRDefault="000E1E65" w:rsidP="00065BEC">
                <w:pPr>
                  <w:widowControl w:val="0"/>
                  <w:ind w:left="0"/>
                  <w:rPr>
                    <w:rFonts w:ascii="Montserrat" w:hAnsi="Montserrat" w:cstheme="minorHAnsi"/>
                    <w:bCs/>
                  </w:rPr>
                </w:pPr>
                <w:r>
                  <w:rPr>
                    <w:rFonts w:ascii="Montserrat" w:hAnsi="Montserrat" w:cstheme="minorHAnsi"/>
                    <w:bCs/>
                  </w:rPr>
                  <w:t>Stavební práce</w:t>
                </w:r>
              </w:p>
            </w:tc>
          </w:sdtContent>
        </w:sdt>
      </w:tr>
      <w:tr w:rsidR="00970A17" w:rsidRPr="00C37F1A" w14:paraId="1EE223F2" w14:textId="688640D4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38221649" w14:textId="77777777" w:rsidR="00970A17" w:rsidRPr="00C37F1A" w:rsidRDefault="00970A17" w:rsidP="00065BEC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37F1A">
              <w:rPr>
                <w:rFonts w:ascii="Montserrat" w:hAnsi="Montserrat" w:cstheme="minorHAnsi"/>
                <w:b/>
              </w:rPr>
              <w:t>Druh Řízení</w:t>
            </w:r>
          </w:p>
        </w:tc>
        <w:sdt>
          <w:sdtPr>
            <w:rPr>
              <w:rFonts w:ascii="Montserrat" w:hAnsi="Montserrat"/>
            </w:rPr>
            <w:id w:val="-269095368"/>
            <w:placeholder>
              <w:docPart w:val="2FADE79BB5A3402A91BA39F406D8C2F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171F9E8" w14:textId="67B2BF38" w:rsidR="00970A17" w:rsidRPr="00C37F1A" w:rsidRDefault="000E1E65" w:rsidP="00901E1B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Montserrat" w:hAnsi="Montserrat"/>
                  </w:rPr>
                </w:pPr>
                <w:r>
                  <w:rPr>
                    <w:rFonts w:ascii="Montserrat" w:hAnsi="Montserrat"/>
                  </w:rPr>
                  <w:t>Otevřené řízení</w:t>
                </w:r>
              </w:p>
            </w:tc>
          </w:sdtContent>
        </w:sdt>
      </w:tr>
      <w:tr w:rsidR="00E52E3B" w:rsidRPr="00C37F1A" w14:paraId="47304171" w14:textId="77777777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474007C8" w14:textId="512FAA99" w:rsidR="00E52E3B" w:rsidRPr="00C37F1A" w:rsidRDefault="00E52E3B" w:rsidP="00E52E3B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E149F5">
              <w:rPr>
                <w:rFonts w:ascii="Montserrat" w:hAnsi="Montserrat" w:cstheme="minorHAnsi"/>
                <w:b/>
              </w:rPr>
              <w:t>Režim zakázky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7E7770D3" w14:textId="2CB080A8" w:rsidR="00E52E3B" w:rsidRDefault="00E52E3B" w:rsidP="00E52E3B">
            <w:pPr>
              <w:widowControl w:val="0"/>
              <w:tabs>
                <w:tab w:val="left" w:pos="980"/>
              </w:tabs>
              <w:ind w:left="0"/>
              <w:rPr>
                <w:rFonts w:ascii="Montserrat" w:hAnsi="Montserrat"/>
              </w:rPr>
            </w:pPr>
            <w:r w:rsidRPr="00E149F5">
              <w:rPr>
                <w:rFonts w:ascii="Montserrat" w:hAnsi="Montserrat"/>
              </w:rPr>
              <w:t>Podlimitní</w:t>
            </w:r>
          </w:p>
        </w:tc>
      </w:tr>
      <w:tr w:rsidR="00E52E3B" w:rsidRPr="00C37F1A" w14:paraId="4ACC3615" w14:textId="0C8CFA8C" w:rsidTr="008931B6">
        <w:trPr>
          <w:trHeight w:val="137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6489B8E1" w14:textId="260C645E" w:rsidR="00E52E3B" w:rsidRPr="00C37F1A" w:rsidRDefault="00E52E3B" w:rsidP="00E52E3B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37F1A">
              <w:rPr>
                <w:rFonts w:ascii="Montserrat" w:hAnsi="Montserrat" w:cstheme="minorHAnsi"/>
                <w:b/>
              </w:rPr>
              <w:t>URL na profil Zadavatele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1774885B" w14:textId="78CC9C70" w:rsidR="00E52E3B" w:rsidRPr="00C37F1A" w:rsidRDefault="00E52E3B" w:rsidP="00E52E3B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3D2C73">
              <w:rPr>
                <w:rFonts w:ascii="Montserrat" w:hAnsi="Montserrat" w:cstheme="minorHAnsi"/>
                <w:bCs/>
              </w:rPr>
              <w:t>https://zakazky.chotebor.cz/</w:t>
            </w:r>
          </w:p>
        </w:tc>
      </w:tr>
    </w:tbl>
    <w:p w14:paraId="14107798" w14:textId="77777777" w:rsidR="004416B5" w:rsidRPr="00C37F1A" w:rsidRDefault="004416B5" w:rsidP="00065BEC">
      <w:pPr>
        <w:widowControl w:val="0"/>
        <w:rPr>
          <w:rFonts w:ascii="Montserrat" w:hAnsi="Montserrat" w:cstheme="minorHAnsi"/>
          <w:noProof/>
          <w:lang w:eastAsia="cs-CZ"/>
        </w:rPr>
      </w:pPr>
    </w:p>
    <w:p w14:paraId="5C41A6E2" w14:textId="79B83EF8" w:rsidR="00434594" w:rsidRPr="00C37F1A" w:rsidRDefault="00434594" w:rsidP="00764DA1">
      <w:pPr>
        <w:pStyle w:val="Nadpis1"/>
        <w:keepNext w:val="0"/>
        <w:keepLines w:val="0"/>
        <w:widowControl w:val="0"/>
        <w:numPr>
          <w:ilvl w:val="0"/>
          <w:numId w:val="0"/>
        </w:numPr>
        <w:rPr>
          <w:rFonts w:ascii="Montserrat" w:hAnsi="Montserrat" w:cstheme="minorHAnsi"/>
          <w:noProof/>
          <w:lang w:eastAsia="cs-CZ"/>
        </w:rPr>
      </w:pPr>
      <w:r w:rsidRPr="00C37F1A">
        <w:rPr>
          <w:rFonts w:ascii="Montserrat" w:hAnsi="Montserrat" w:cstheme="minorHAnsi"/>
          <w:noProof/>
          <w:lang w:eastAsia="cs-CZ"/>
        </w:rPr>
        <w:t xml:space="preserve">IDENTIFIKAČNÍ ÚDAJE </w:t>
      </w:r>
      <w:r w:rsidR="00985744" w:rsidRPr="00C37F1A">
        <w:rPr>
          <w:rFonts w:ascii="Montserrat" w:hAnsi="Montserrat" w:cstheme="minorHAnsi"/>
          <w:noProof/>
          <w:lang w:eastAsia="cs-CZ"/>
        </w:rPr>
        <w:t>zadavatel</w:t>
      </w:r>
      <w:r w:rsidR="00FF3468" w:rsidRPr="00C37F1A">
        <w:rPr>
          <w:rFonts w:ascii="Montserrat" w:hAnsi="Montserrat" w:cstheme="minorHAnsi"/>
          <w:noProof/>
          <w:lang w:eastAsia="cs-CZ"/>
        </w:rPr>
        <w:t>E</w:t>
      </w:r>
    </w:p>
    <w:p w14:paraId="2A82C992" w14:textId="77777777" w:rsidR="004416B5" w:rsidRPr="00C37F1A" w:rsidRDefault="004416B5" w:rsidP="00065BEC">
      <w:pPr>
        <w:pStyle w:val="Bezmezer"/>
        <w:widowControl w:val="0"/>
        <w:rPr>
          <w:rFonts w:ascii="Montserrat" w:hAnsi="Montserrat" w:cstheme="minorHAnsi"/>
          <w:noProof/>
          <w:lang w:eastAsia="cs-CZ"/>
        </w:rPr>
      </w:pPr>
    </w:p>
    <w:tbl>
      <w:tblPr>
        <w:tblW w:w="8930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354D5F" w:rsidRPr="00C37F1A" w14:paraId="644DC353" w14:textId="7228A9FA" w:rsidTr="00C12D88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5BAF0488" w14:textId="61F5B08D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C37F1A">
              <w:rPr>
                <w:rFonts w:ascii="Montserrat" w:hAnsi="Montserrat" w:cstheme="minorHAnsi"/>
                <w:b/>
              </w:rPr>
              <w:t xml:space="preserve">Název 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1D0DBF07" w14:textId="72B4BB3C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354D5F">
              <w:rPr>
                <w:rFonts w:ascii="Montserrat" w:hAnsi="Montserrat" w:cstheme="minorHAnsi"/>
                <w:b/>
              </w:rPr>
              <w:t>MĚSTO CHOTĚBOŘ</w:t>
            </w:r>
          </w:p>
        </w:tc>
      </w:tr>
      <w:tr w:rsidR="00354D5F" w:rsidRPr="00C37F1A" w14:paraId="5DEC8309" w14:textId="336635E7" w:rsidTr="00AD1359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164B32E7" w14:textId="1E32F9FB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C37F1A">
              <w:rPr>
                <w:rFonts w:ascii="Montserrat" w:hAnsi="Montserrat" w:cstheme="minorHAnsi"/>
                <w:b/>
              </w:rPr>
              <w:t>Sídlo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732EA7E5" w14:textId="64631172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C96BFA">
              <w:rPr>
                <w:rFonts w:ascii="Montserrat" w:hAnsi="Montserrat" w:cstheme="minorHAnsi"/>
                <w:bCs/>
              </w:rPr>
              <w:t>Trčků z Lípy 69, 583 01 Chotěboř</w:t>
            </w:r>
          </w:p>
        </w:tc>
      </w:tr>
      <w:tr w:rsidR="00354D5F" w:rsidRPr="00C37F1A" w14:paraId="25043106" w14:textId="5FEBF93F" w:rsidTr="00764DA1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</w:tcPr>
          <w:p w14:paraId="556BD62C" w14:textId="60F650EA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  <w:noProof/>
                <w:lang w:eastAsia="cs-CZ"/>
              </w:rPr>
            </w:pPr>
            <w:r w:rsidRPr="00C37F1A">
              <w:rPr>
                <w:rFonts w:ascii="Montserrat" w:hAnsi="Montserrat" w:cstheme="minorHAnsi"/>
                <w:b/>
              </w:rPr>
              <w:t>IČO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7AC5C5DE" w14:textId="69748D99" w:rsidR="00354D5F" w:rsidRPr="00C37F1A" w:rsidRDefault="00354D5F" w:rsidP="00354D5F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96BFA">
              <w:rPr>
                <w:rFonts w:ascii="Montserrat" w:hAnsi="Montserrat" w:cstheme="minorHAnsi"/>
                <w:bCs/>
              </w:rPr>
              <w:t>002</w:t>
            </w:r>
            <w:r w:rsidR="00C96BFA">
              <w:rPr>
                <w:rFonts w:ascii="Montserrat" w:hAnsi="Montserrat" w:cstheme="minorHAnsi"/>
                <w:bCs/>
              </w:rPr>
              <w:t xml:space="preserve"> </w:t>
            </w:r>
            <w:r w:rsidRPr="00C96BFA">
              <w:rPr>
                <w:rFonts w:ascii="Montserrat" w:hAnsi="Montserrat" w:cstheme="minorHAnsi"/>
                <w:bCs/>
              </w:rPr>
              <w:t>67</w:t>
            </w:r>
            <w:r w:rsidR="00C96BFA">
              <w:rPr>
                <w:rFonts w:ascii="Montserrat" w:hAnsi="Montserrat" w:cstheme="minorHAnsi"/>
                <w:bCs/>
              </w:rPr>
              <w:t xml:space="preserve"> </w:t>
            </w:r>
            <w:r w:rsidRPr="00C96BFA">
              <w:rPr>
                <w:rFonts w:ascii="Montserrat" w:hAnsi="Montserrat" w:cstheme="minorHAnsi"/>
                <w:bCs/>
              </w:rPr>
              <w:t>538</w:t>
            </w:r>
          </w:p>
        </w:tc>
      </w:tr>
      <w:tr w:rsidR="00C96BFA" w:rsidRPr="00C37F1A" w14:paraId="2F407ECB" w14:textId="1044C9A4" w:rsidTr="001464AE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D98142" w14:textId="0E42612B" w:rsidR="00C96BFA" w:rsidRPr="00C37F1A" w:rsidRDefault="00C96BFA" w:rsidP="00C96BFA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DD787B">
              <w:rPr>
                <w:rFonts w:ascii="Montserrat" w:hAnsi="Montserrat" w:cstheme="minorHAnsi"/>
                <w:b/>
              </w:rPr>
              <w:t xml:space="preserve">Osoby oprávněné za zadavatele jednat: 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39F852F3" w14:textId="5437E63C" w:rsidR="00C96BFA" w:rsidRPr="00C37F1A" w:rsidRDefault="00C96BFA" w:rsidP="00C96BFA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C96BFA">
              <w:rPr>
                <w:rFonts w:ascii="Montserrat" w:hAnsi="Montserrat" w:cstheme="minorHAnsi"/>
                <w:bCs/>
              </w:rPr>
              <w:t>Ing. Ondřej Kozub, starosta města</w:t>
            </w:r>
          </w:p>
        </w:tc>
      </w:tr>
      <w:tr w:rsidR="00C96BFA" w:rsidRPr="00C37F1A" w14:paraId="502E5982" w14:textId="77777777" w:rsidTr="00974C5A">
        <w:trPr>
          <w:trHeight w:val="298"/>
          <w:jc w:val="center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DFCA3FA" w14:textId="5110BFF9" w:rsidR="00C96BFA" w:rsidRPr="00C37F1A" w:rsidRDefault="00C96BFA" w:rsidP="00C96BFA">
            <w:pPr>
              <w:widowControl w:val="0"/>
              <w:ind w:left="0"/>
              <w:rPr>
                <w:rFonts w:ascii="Montserrat" w:hAnsi="Montserrat" w:cstheme="minorHAnsi"/>
                <w:b/>
              </w:rPr>
            </w:pPr>
            <w:r w:rsidRPr="00DD787B">
              <w:rPr>
                <w:rFonts w:ascii="Montserrat" w:hAnsi="Montserrat" w:cstheme="minorHAnsi"/>
                <w:b/>
              </w:rPr>
              <w:t>Kontaktní osoba: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4BF9C7A5" w14:textId="77777777" w:rsidR="008C79E1" w:rsidRPr="008C79E1" w:rsidRDefault="008C79E1" w:rsidP="008C79E1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8C79E1">
              <w:rPr>
                <w:rFonts w:ascii="Montserrat" w:hAnsi="Montserrat" w:cstheme="minorHAnsi"/>
                <w:bCs/>
              </w:rPr>
              <w:t>Bc. Jiří Pešout – ve věcech zadání veřejné zakázky a ve věcech technických</w:t>
            </w:r>
          </w:p>
          <w:p w14:paraId="486CE3CD" w14:textId="77777777" w:rsidR="008C79E1" w:rsidRPr="008C79E1" w:rsidRDefault="008C79E1" w:rsidP="008C79E1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8C79E1">
              <w:rPr>
                <w:rFonts w:ascii="Montserrat" w:hAnsi="Montserrat" w:cstheme="minorHAnsi"/>
                <w:bCs/>
              </w:rPr>
              <w:t>Tel.: +420 569 641 152</w:t>
            </w:r>
          </w:p>
          <w:p w14:paraId="702B8230" w14:textId="497F4C10" w:rsidR="00DD787B" w:rsidRPr="00C96BFA" w:rsidRDefault="008C79E1" w:rsidP="00C96BFA">
            <w:pPr>
              <w:widowControl w:val="0"/>
              <w:ind w:left="0"/>
              <w:rPr>
                <w:rFonts w:ascii="Montserrat" w:hAnsi="Montserrat" w:cstheme="minorHAnsi"/>
                <w:bCs/>
              </w:rPr>
            </w:pPr>
            <w:r w:rsidRPr="008C79E1">
              <w:rPr>
                <w:rFonts w:ascii="Montserrat" w:hAnsi="Montserrat" w:cstheme="minorHAnsi"/>
                <w:bCs/>
              </w:rPr>
              <w:t>e-mail: pesout@chotebor.cz</w:t>
            </w:r>
          </w:p>
        </w:tc>
      </w:tr>
    </w:tbl>
    <w:p w14:paraId="52C05750" w14:textId="77777777" w:rsidR="007D3997" w:rsidRPr="00C37F1A" w:rsidRDefault="007D3997">
      <w:pPr>
        <w:spacing w:before="0" w:after="160" w:line="259" w:lineRule="auto"/>
        <w:ind w:left="0"/>
        <w:jc w:val="left"/>
        <w:rPr>
          <w:rFonts w:ascii="Montserrat" w:eastAsiaTheme="majorEastAsia" w:hAnsi="Montserrat" w:cstheme="majorBidi"/>
          <w:b/>
          <w:caps/>
          <w:noProof/>
          <w:sz w:val="28"/>
          <w:szCs w:val="32"/>
          <w:lang w:eastAsia="cs-CZ"/>
        </w:rPr>
      </w:pPr>
      <w:r w:rsidRPr="00C37F1A">
        <w:rPr>
          <w:rFonts w:ascii="Montserrat" w:hAnsi="Montserrat"/>
          <w:lang w:eastAsia="cs-CZ"/>
        </w:rPr>
        <w:br w:type="page"/>
      </w:r>
    </w:p>
    <w:p w14:paraId="052D1BC3" w14:textId="6FCA4169" w:rsidR="00EA62F1" w:rsidRPr="00C37F1A" w:rsidRDefault="00434594" w:rsidP="00FA47C1">
      <w:pPr>
        <w:pStyle w:val="lnek"/>
        <w:rPr>
          <w:rStyle w:val="Siln"/>
          <w:rFonts w:ascii="Montserrat" w:hAnsi="Montserrat"/>
          <w:b/>
          <w:bCs w:val="0"/>
          <w:lang w:eastAsia="cs-CZ"/>
        </w:rPr>
      </w:pPr>
      <w:r w:rsidRPr="00C37F1A">
        <w:rPr>
          <w:rFonts w:ascii="Montserrat" w:hAnsi="Montserrat"/>
          <w:lang w:eastAsia="cs-CZ"/>
        </w:rPr>
        <w:lastRenderedPageBreak/>
        <w:t>ÚVODNÍ USTANOVENÍ</w:t>
      </w:r>
    </w:p>
    <w:p w14:paraId="78098CD9" w14:textId="5989F2D3" w:rsidR="00434594" w:rsidRPr="004661B1" w:rsidRDefault="00434594" w:rsidP="00901E1B">
      <w:pPr>
        <w:pStyle w:val="OdstavecII"/>
        <w:rPr>
          <w:rStyle w:val="Siln"/>
          <w:rFonts w:ascii="Montserrat" w:hAnsi="Montserrat" w:cstheme="majorBidi"/>
          <w:b w:val="0"/>
          <w:caps/>
          <w:sz w:val="28"/>
          <w:szCs w:val="32"/>
        </w:rPr>
      </w:pPr>
      <w:r w:rsidRPr="004661B1">
        <w:rPr>
          <w:rStyle w:val="Siln"/>
          <w:rFonts w:ascii="Montserrat" w:hAnsi="Montserrat"/>
        </w:rPr>
        <w:t>Definice</w:t>
      </w:r>
    </w:p>
    <w:p w14:paraId="216D5C77" w14:textId="01EDA4D9" w:rsidR="00434594" w:rsidRPr="004661B1" w:rsidRDefault="00434594" w:rsidP="00065BEC">
      <w:pPr>
        <w:pStyle w:val="Nadpis4"/>
        <w:widowControl w:val="0"/>
        <w:rPr>
          <w:rFonts w:ascii="Montserrat" w:hAnsi="Montserrat"/>
          <w:noProof/>
          <w:lang w:eastAsia="cs-CZ"/>
        </w:rPr>
      </w:pPr>
      <w:r w:rsidRPr="004661B1">
        <w:rPr>
          <w:rFonts w:ascii="Montserrat" w:hAnsi="Montserrat"/>
          <w:noProof/>
          <w:lang w:eastAsia="cs-CZ"/>
        </w:rPr>
        <w:t xml:space="preserve">Slova a slovní spojení s počátečními velkými písmeny představují definice, které jsou užívány v jednotném významu ve všech částech zadávací dokumentace; definice jsou zavedeny zejména v ust. </w:t>
      </w:r>
      <w:r w:rsidR="00512857" w:rsidRPr="004661B1">
        <w:rPr>
          <w:rFonts w:ascii="Montserrat" w:hAnsi="Montserrat"/>
          <w:noProof/>
          <w:lang w:eastAsia="cs-CZ"/>
        </w:rPr>
        <w:t>1.</w:t>
      </w:r>
      <w:r w:rsidR="00CF0B2B" w:rsidRPr="004661B1">
        <w:rPr>
          <w:rFonts w:ascii="Montserrat" w:hAnsi="Montserrat"/>
          <w:noProof/>
          <w:lang w:eastAsia="cs-CZ"/>
        </w:rPr>
        <w:t>1</w:t>
      </w:r>
      <w:r w:rsidRPr="004661B1">
        <w:rPr>
          <w:rFonts w:ascii="Montserrat" w:hAnsi="Montserrat"/>
          <w:noProof/>
          <w:lang w:eastAsia="cs-CZ"/>
        </w:rPr>
        <w:t xml:space="preserve"> b) zadávací dokumentace, </w:t>
      </w:r>
      <w:r w:rsidR="002749B3" w:rsidRPr="002749B3">
        <w:rPr>
          <w:rFonts w:ascii="Montserrat" w:hAnsi="Montserrat"/>
          <w:noProof/>
          <w:lang w:eastAsia="cs-CZ"/>
        </w:rPr>
        <w:t>příp. v Čl. 1 Smluvních podmínek</w:t>
      </w:r>
      <w:r w:rsidR="004661B1" w:rsidRPr="004661B1">
        <w:rPr>
          <w:rFonts w:ascii="Montserrat" w:hAnsi="Montserrat"/>
          <w:lang w:eastAsia="cs-CZ"/>
        </w:rPr>
        <w:t>.</w:t>
      </w:r>
    </w:p>
    <w:p w14:paraId="7B810FFA" w14:textId="3771712F" w:rsidR="00434594" w:rsidRPr="004661B1" w:rsidRDefault="00434594" w:rsidP="00065BEC">
      <w:pPr>
        <w:pStyle w:val="Nadpis4"/>
        <w:widowControl w:val="0"/>
        <w:rPr>
          <w:rFonts w:ascii="Montserrat" w:hAnsi="Montserrat"/>
          <w:noProof/>
          <w:lang w:eastAsia="cs-CZ"/>
        </w:rPr>
      </w:pPr>
      <w:r w:rsidRPr="004661B1">
        <w:rPr>
          <w:rFonts w:ascii="Montserrat" w:hAnsi="Montserrat"/>
          <w:noProof/>
          <w:lang w:eastAsia="cs-CZ"/>
        </w:rPr>
        <w:t>V kontextu zadávací dokumentace se rozumí</w:t>
      </w:r>
      <w:r w:rsidR="00490FA8">
        <w:rPr>
          <w:rFonts w:ascii="Montserrat" w:hAnsi="Montserrat"/>
          <w:noProof/>
          <w:lang w:eastAsia="cs-CZ"/>
        </w:rPr>
        <w:t>:</w:t>
      </w:r>
    </w:p>
    <w:p w14:paraId="6AE7E056" w14:textId="77777777" w:rsidR="00434594" w:rsidRDefault="00434594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CPV</w:t>
      </w:r>
      <w:r w:rsidRPr="004661B1">
        <w:rPr>
          <w:rFonts w:ascii="Montserrat" w:hAnsi="Montserrat"/>
        </w:rPr>
        <w:t xml:space="preserve"> číselník Common Procurement Vocabulary,</w:t>
      </w:r>
    </w:p>
    <w:p w14:paraId="4941EDF2" w14:textId="5C19FE19" w:rsidR="00804B6F" w:rsidRDefault="00804B6F" w:rsidP="00804B6F">
      <w:pPr>
        <w:pStyle w:val="Nadpis5"/>
        <w:ind w:left="1418"/>
        <w:rPr>
          <w:rFonts w:ascii="Montserrat" w:hAnsi="Montserrat"/>
        </w:rPr>
      </w:pPr>
      <w:r w:rsidRPr="00804B6F">
        <w:rPr>
          <w:rFonts w:ascii="Montserrat" w:hAnsi="Montserrat"/>
          <w:b/>
          <w:bCs/>
        </w:rPr>
        <w:t>Nabídkovou cenou</w:t>
      </w:r>
      <w:r w:rsidRPr="00804B6F">
        <w:rPr>
          <w:rFonts w:ascii="Montserrat" w:hAnsi="Montserrat"/>
        </w:rPr>
        <w:t xml:space="preserve"> cena, za kterou dodavatel nabízí splnit předmět Veřejné zakázky tak, jak je popsán technickými podmínkami,</w:t>
      </w:r>
    </w:p>
    <w:p w14:paraId="6C0FD459" w14:textId="60B58ADD" w:rsidR="00804B6F" w:rsidRPr="00804B6F" w:rsidRDefault="00804B6F" w:rsidP="00804B6F">
      <w:pPr>
        <w:pStyle w:val="Nadpis5"/>
        <w:ind w:left="1418"/>
        <w:rPr>
          <w:rFonts w:ascii="Montserrat" w:hAnsi="Montserrat"/>
          <w:b/>
          <w:bCs/>
        </w:rPr>
      </w:pPr>
      <w:r w:rsidRPr="00804B6F">
        <w:rPr>
          <w:rFonts w:ascii="Montserrat" w:hAnsi="Montserrat"/>
          <w:b/>
          <w:bCs/>
        </w:rPr>
        <w:t>Rozpočtem</w:t>
      </w:r>
      <w:r w:rsidRPr="00804B6F">
        <w:rPr>
          <w:rFonts w:ascii="Montserrat" w:hAnsi="Montserrat"/>
        </w:rPr>
        <w:t xml:space="preserve"> podrobný rozpis Nabídkové ceny zpracovaný dodavatelem na základě Zadavatelem předložených soupisů stavebních prací, dodávek a</w:t>
      </w:r>
      <w:r w:rsidR="0007211D">
        <w:rPr>
          <w:rFonts w:ascii="Montserrat" w:hAnsi="Montserrat"/>
        </w:rPr>
        <w:t> </w:t>
      </w:r>
      <w:r w:rsidRPr="00804B6F">
        <w:rPr>
          <w:rFonts w:ascii="Montserrat" w:hAnsi="Montserrat"/>
        </w:rPr>
        <w:t>služeb s výkazem výměr,</w:t>
      </w:r>
    </w:p>
    <w:p w14:paraId="14D0B58F" w14:textId="67B4E493" w:rsidR="00434594" w:rsidRPr="004661B1" w:rsidRDefault="00434594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Řízením</w:t>
      </w:r>
      <w:r w:rsidR="00901E1B" w:rsidRPr="004661B1">
        <w:rPr>
          <w:rFonts w:ascii="Montserrat" w:hAnsi="Montserrat"/>
        </w:rPr>
        <w:t xml:space="preserve"> </w:t>
      </w:r>
      <w:sdt>
        <w:sdtPr>
          <w:rPr>
            <w:rFonts w:ascii="Montserrat" w:hAnsi="Montserrat"/>
          </w:rPr>
          <w:id w:val="1684243130"/>
          <w:placeholder>
            <w:docPart w:val="9EF91B818CBA41C99FF9D9C93BC619ED"/>
          </w:placeholder>
          <w:comboBox>
            <w:listItem w:value="Zvolte položku."/>
            <w:listItem w:displayText="otevřené řízení" w:value="otevřené řízení"/>
            <w:listItem w:displayText="zjednodušené podlimitní řízení" w:value="zjednodušené podlimitní řízení"/>
          </w:comboBox>
        </w:sdtPr>
        <w:sdtEndPr/>
        <w:sdtContent>
          <w:r w:rsidR="003D3D51" w:rsidRPr="004661B1">
            <w:rPr>
              <w:rFonts w:ascii="Montserrat" w:hAnsi="Montserrat"/>
            </w:rPr>
            <w:t>otevřené řízení</w:t>
          </w:r>
        </w:sdtContent>
      </w:sdt>
      <w:r w:rsidRPr="004661B1">
        <w:rPr>
          <w:rFonts w:ascii="Montserrat" w:hAnsi="Montserrat"/>
        </w:rPr>
        <w:t>,</w:t>
      </w:r>
    </w:p>
    <w:p w14:paraId="4A5876B2" w14:textId="12EC8828" w:rsidR="00434594" w:rsidRPr="004661B1" w:rsidRDefault="00434594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Veřejnou zakázkou</w:t>
      </w:r>
      <w:r w:rsidRPr="004661B1">
        <w:rPr>
          <w:rFonts w:ascii="Montserrat" w:hAnsi="Montserrat"/>
        </w:rPr>
        <w:t xml:space="preserve"> veřejná zakázka</w:t>
      </w:r>
      <w:r w:rsidR="009E5441" w:rsidRPr="004661B1">
        <w:rPr>
          <w:rFonts w:ascii="Montserrat" w:hAnsi="Montserrat"/>
        </w:rPr>
        <w:t xml:space="preserve"> </w:t>
      </w:r>
      <w:r w:rsidRPr="004661B1">
        <w:rPr>
          <w:rFonts w:ascii="Montserrat" w:hAnsi="Montserrat"/>
        </w:rPr>
        <w:t>popsaná v této zadávací dokumentaci</w:t>
      </w:r>
      <w:r w:rsidR="006B160E" w:rsidRPr="004661B1">
        <w:rPr>
          <w:rFonts w:ascii="Montserrat" w:hAnsi="Montserrat"/>
        </w:rPr>
        <w:t xml:space="preserve">, </w:t>
      </w:r>
    </w:p>
    <w:p w14:paraId="3ECE77D6" w14:textId="3894D6AD" w:rsidR="00434594" w:rsidRPr="004661B1" w:rsidRDefault="0055656B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Z</w:t>
      </w:r>
      <w:r w:rsidR="00434594" w:rsidRPr="004661B1">
        <w:rPr>
          <w:rStyle w:val="Siln"/>
          <w:rFonts w:ascii="Montserrat" w:hAnsi="Montserrat" w:cstheme="minorHAnsi"/>
        </w:rPr>
        <w:t>adavatelem</w:t>
      </w:r>
      <w:r w:rsidR="005A4ECC" w:rsidRPr="004661B1">
        <w:rPr>
          <w:rStyle w:val="Siln"/>
          <w:rFonts w:ascii="Montserrat" w:hAnsi="Montserrat" w:cstheme="minorHAnsi"/>
        </w:rPr>
        <w:t xml:space="preserve"> </w:t>
      </w:r>
      <w:r w:rsidR="006B4D42">
        <w:rPr>
          <w:rFonts w:ascii="Montserrat" w:hAnsi="Montserrat" w:cstheme="minorHAnsi"/>
          <w:bCs/>
        </w:rPr>
        <w:t>M</w:t>
      </w:r>
      <w:r w:rsidR="00CD5DEB">
        <w:rPr>
          <w:rFonts w:ascii="Montserrat" w:hAnsi="Montserrat" w:cstheme="minorHAnsi"/>
          <w:bCs/>
        </w:rPr>
        <w:t>ě</w:t>
      </w:r>
      <w:r w:rsidR="006B4D42">
        <w:rPr>
          <w:rFonts w:ascii="Montserrat" w:hAnsi="Montserrat" w:cstheme="minorHAnsi"/>
          <w:bCs/>
        </w:rPr>
        <w:t>sto Chotěboř</w:t>
      </w:r>
      <w:r w:rsidR="00434594" w:rsidRPr="004661B1">
        <w:rPr>
          <w:rFonts w:ascii="Montserrat" w:hAnsi="Montserrat"/>
        </w:rPr>
        <w:t>, jak je identifikován</w:t>
      </w:r>
      <w:r w:rsidR="00CD5DEB">
        <w:rPr>
          <w:rFonts w:ascii="Montserrat" w:hAnsi="Montserrat"/>
        </w:rPr>
        <w:t>o</w:t>
      </w:r>
      <w:r w:rsidR="00434594" w:rsidRPr="004661B1">
        <w:rPr>
          <w:rFonts w:ascii="Montserrat" w:hAnsi="Montserrat"/>
        </w:rPr>
        <w:t xml:space="preserve"> v hlavičce této zadávací dokumentace,</w:t>
      </w:r>
    </w:p>
    <w:p w14:paraId="262606FB" w14:textId="77777777" w:rsidR="00A937F1" w:rsidRPr="004661B1" w:rsidRDefault="00A937F1" w:rsidP="00A937F1">
      <w:pPr>
        <w:pStyle w:val="Nadpis5"/>
        <w:ind w:left="1418"/>
        <w:rPr>
          <w:rFonts w:ascii="Montserrat" w:hAnsi="Montserrat"/>
        </w:rPr>
      </w:pPr>
      <w:r w:rsidRPr="004661B1">
        <w:rPr>
          <w:rStyle w:val="Siln"/>
          <w:rFonts w:ascii="Montserrat" w:hAnsi="Montserrat" w:cstheme="minorHAnsi"/>
        </w:rPr>
        <w:t>ZZVZ</w:t>
      </w:r>
      <w:r w:rsidRPr="004661B1">
        <w:rPr>
          <w:rFonts w:ascii="Montserrat" w:hAnsi="Montserrat"/>
        </w:rPr>
        <w:t xml:space="preserve"> zákon č. 134/2016 Sb., o zadávání veřejných zakázek, ve znění pozdějších předpisů. </w:t>
      </w:r>
    </w:p>
    <w:p w14:paraId="4E6A340E" w14:textId="77777777" w:rsidR="00804B6F" w:rsidRPr="00804B6F" w:rsidRDefault="00804B6F" w:rsidP="00804B6F">
      <w:pPr>
        <w:pStyle w:val="Nadpis2"/>
        <w:keepNext w:val="0"/>
        <w:keepLines w:val="0"/>
        <w:widowControl w:val="0"/>
        <w:rPr>
          <w:rStyle w:val="Siln"/>
          <w:rFonts w:ascii="Montserrat" w:hAnsi="Montserrat"/>
        </w:rPr>
      </w:pPr>
      <w:r w:rsidRPr="00804B6F">
        <w:rPr>
          <w:rStyle w:val="Siln"/>
          <w:rFonts w:ascii="Montserrat" w:hAnsi="Montserrat"/>
        </w:rPr>
        <w:t>Vzorové formuláře</w:t>
      </w:r>
      <w:r w:rsidRPr="00804B6F">
        <w:rPr>
          <w:rStyle w:val="Siln"/>
        </w:rPr>
        <w:t xml:space="preserve"> </w:t>
      </w:r>
    </w:p>
    <w:p w14:paraId="0BA44A76" w14:textId="77777777" w:rsidR="00804B6F" w:rsidRPr="00804B6F" w:rsidRDefault="00804B6F" w:rsidP="001C4021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804B6F">
        <w:rPr>
          <w:rFonts w:ascii="Montserrat" w:hAnsi="Montserrat"/>
          <w:noProof/>
          <w:lang w:eastAsia="cs-CZ"/>
        </w:rPr>
        <w:t xml:space="preserve">Zadavatel přílohou zadávací dokumentace předkládá dodavatelům vzorové formuláře obsahující předvyplněné požadavky Zadavatele, kterými je podmiňována účast dodavatelů v Řízení. </w:t>
      </w:r>
    </w:p>
    <w:p w14:paraId="38C93548" w14:textId="77777777" w:rsidR="00804B6F" w:rsidRPr="00804B6F" w:rsidRDefault="00804B6F" w:rsidP="001C4021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804B6F">
        <w:rPr>
          <w:rFonts w:ascii="Montserrat" w:hAnsi="Montserrat"/>
          <w:noProof/>
          <w:lang w:eastAsia="cs-CZ"/>
        </w:rPr>
        <w:t>Splnění veškerých požadavků Zadavatele, tj. požadavků na předmět Veřejné zakázky, na kvalifikaci či na předložení údajů rozhodných pro hodnocení, mohou dodavatelé prokázat předložením těchto formulářů včetně příslušných příloh.</w:t>
      </w:r>
    </w:p>
    <w:p w14:paraId="1C38A56A" w14:textId="44AF53DA" w:rsidR="003D5634" w:rsidRPr="00CC42C1" w:rsidRDefault="00804B6F" w:rsidP="001C4021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CC42C1">
        <w:rPr>
          <w:rFonts w:ascii="Montserrat" w:hAnsi="Montserrat"/>
          <w:noProof/>
          <w:lang w:eastAsia="cs-CZ"/>
        </w:rPr>
        <w:t>V rámci Řízení musí dodavatel vyplnit Předlohu nabídky dodavatele a formuláře uvedené v Příloze g), zejména soupis prací, a přiložit je ke své nabídce. Formulář 1.4 v Příloze g) dodavatel vyplní pouze pokud bude předkládat jistotu ve formě bankovní záruky za nabídku. Formuláře 1.2 a 1.3 Přílohy g) předloží až vybraný dodavatel v souladu se Smluvními podmínkami.</w:t>
      </w:r>
    </w:p>
    <w:p w14:paraId="0D9250B2" w14:textId="4C70BE12" w:rsidR="00434594" w:rsidRPr="00C37F1A" w:rsidRDefault="00434594" w:rsidP="00065BEC">
      <w:pPr>
        <w:pStyle w:val="Nadpis2"/>
        <w:keepNext w:val="0"/>
        <w:keepLines w:val="0"/>
        <w:widowControl w:val="0"/>
        <w:rPr>
          <w:rStyle w:val="Siln"/>
          <w:rFonts w:ascii="Montserrat" w:eastAsiaTheme="minorHAnsi" w:hAnsi="Montserrat" w:cstheme="minorBidi"/>
          <w:szCs w:val="22"/>
        </w:rPr>
      </w:pPr>
      <w:r w:rsidRPr="00C37F1A">
        <w:rPr>
          <w:rStyle w:val="Siln"/>
          <w:rFonts w:ascii="Montserrat" w:hAnsi="Montserrat"/>
        </w:rPr>
        <w:t>Elektronický nástroj</w:t>
      </w:r>
    </w:p>
    <w:p w14:paraId="3186B0C7" w14:textId="69184795" w:rsidR="003D5634" w:rsidRPr="00804B6F" w:rsidRDefault="003D5634" w:rsidP="001C4021">
      <w:pPr>
        <w:pStyle w:val="Nadpis4"/>
        <w:widowControl w:val="0"/>
        <w:numPr>
          <w:ilvl w:val="0"/>
          <w:numId w:val="12"/>
        </w:numPr>
        <w:rPr>
          <w:rFonts w:ascii="Montserrat" w:hAnsi="Montserrat"/>
          <w:noProof/>
          <w:lang w:eastAsia="cs-CZ"/>
        </w:rPr>
      </w:pPr>
      <w:r w:rsidRPr="00804B6F">
        <w:rPr>
          <w:rFonts w:ascii="Montserrat" w:hAnsi="Montserrat"/>
          <w:noProof/>
          <w:lang w:eastAsia="cs-CZ"/>
        </w:rPr>
        <w:t>Veřejná zakázka je zadávána elektronicky pomocí elektronického nástroje E-ZAK. Veškeré úkony se provádějí elektronicky, nestanoví-li Zadavatel v</w:t>
      </w:r>
      <w:r w:rsidR="0007211D">
        <w:rPr>
          <w:rFonts w:ascii="Montserrat" w:hAnsi="Montserrat"/>
          <w:noProof/>
          <w:lang w:eastAsia="cs-CZ"/>
        </w:rPr>
        <w:t> </w:t>
      </w:r>
      <w:r w:rsidRPr="00804B6F">
        <w:rPr>
          <w:rFonts w:ascii="Montserrat" w:hAnsi="Montserrat"/>
          <w:noProof/>
          <w:lang w:eastAsia="cs-CZ"/>
        </w:rPr>
        <w:t>zadávacích podmínkách nebo v průběhu Řízení jinak.</w:t>
      </w:r>
    </w:p>
    <w:p w14:paraId="301D6965" w14:textId="4C83789E" w:rsidR="00434594" w:rsidRPr="0044158E" w:rsidRDefault="003D5634" w:rsidP="0044158E">
      <w:pPr>
        <w:pStyle w:val="Nadpis4"/>
        <w:widowControl w:val="0"/>
        <w:numPr>
          <w:ilvl w:val="0"/>
          <w:numId w:val="11"/>
        </w:numPr>
        <w:rPr>
          <w:rFonts w:ascii="Montserrat" w:hAnsi="Montserrat"/>
          <w:noProof/>
          <w:lang w:eastAsia="cs-CZ"/>
        </w:rPr>
      </w:pPr>
      <w:r w:rsidRPr="003D5634">
        <w:rPr>
          <w:rFonts w:ascii="Montserrat" w:hAnsi="Montserrat"/>
          <w:noProof/>
          <w:lang w:eastAsia="cs-CZ"/>
        </w:rPr>
        <w:t xml:space="preserve">Více informací k elektronickému nástroji viz </w:t>
      </w:r>
      <w:r w:rsidR="003D2C73" w:rsidRPr="003D2C73">
        <w:rPr>
          <w:rFonts w:ascii="Montserrat" w:hAnsi="Montserrat"/>
          <w:noProof/>
          <w:lang w:eastAsia="cs-CZ"/>
        </w:rPr>
        <w:t>https://zakazky.chotebor.cz/</w:t>
      </w:r>
      <w:r w:rsidRPr="003D5634">
        <w:rPr>
          <w:rFonts w:ascii="Montserrat" w:hAnsi="Montserrat"/>
          <w:noProof/>
          <w:lang w:eastAsia="cs-CZ"/>
        </w:rPr>
        <w:t xml:space="preserve">. </w:t>
      </w:r>
    </w:p>
    <w:p w14:paraId="2A277F50" w14:textId="44616EF2" w:rsidR="009D0B93" w:rsidRPr="00C37F1A" w:rsidRDefault="009D0B93" w:rsidP="00065BEC">
      <w:pPr>
        <w:pStyle w:val="Nadpis2"/>
        <w:keepNext w:val="0"/>
        <w:keepLines w:val="0"/>
        <w:widowControl w:val="0"/>
        <w:rPr>
          <w:rFonts w:ascii="Montserrat" w:hAnsi="Montserrat"/>
          <w:szCs w:val="22"/>
        </w:rPr>
      </w:pPr>
      <w:r w:rsidRPr="00C37F1A">
        <w:rPr>
          <w:rFonts w:ascii="Montserrat" w:hAnsi="Montserrat"/>
          <w:b/>
        </w:rPr>
        <w:t xml:space="preserve">Části </w:t>
      </w:r>
      <w:r w:rsidRPr="00C37F1A">
        <w:rPr>
          <w:rFonts w:ascii="Montserrat" w:hAnsi="Montserrat"/>
          <w:b/>
          <w:szCs w:val="22"/>
        </w:rPr>
        <w:t xml:space="preserve">zadávací dokumentace vypracované osobami odlišnými od </w:t>
      </w:r>
      <w:r w:rsidR="00D57A23" w:rsidRPr="00C37F1A">
        <w:rPr>
          <w:rFonts w:ascii="Montserrat" w:hAnsi="Montserrat"/>
          <w:b/>
          <w:szCs w:val="22"/>
        </w:rPr>
        <w:t>Zadavatel</w:t>
      </w:r>
      <w:r w:rsidR="00FF3468" w:rsidRPr="00C37F1A">
        <w:rPr>
          <w:rFonts w:ascii="Montserrat" w:hAnsi="Montserrat"/>
          <w:b/>
          <w:szCs w:val="22"/>
        </w:rPr>
        <w:t>e</w:t>
      </w:r>
    </w:p>
    <w:p w14:paraId="1908EE51" w14:textId="77777777" w:rsidR="005D0F31" w:rsidRPr="00C37F1A" w:rsidRDefault="005D0F31" w:rsidP="005D0F31">
      <w:pPr>
        <w:pStyle w:val="Nadpis4"/>
        <w:widowControl w:val="0"/>
        <w:numPr>
          <w:ilvl w:val="0"/>
          <w:numId w:val="0"/>
        </w:numPr>
        <w:ind w:left="709"/>
        <w:rPr>
          <w:rFonts w:ascii="Montserrat" w:hAnsi="Montserrat"/>
        </w:rPr>
      </w:pPr>
      <w:r w:rsidRPr="00C37F1A">
        <w:rPr>
          <w:rFonts w:ascii="Montserrat" w:hAnsi="Montserrat"/>
        </w:rPr>
        <w:t>Na přípravě zadávací dokumentace se podílely následující subjekty:</w:t>
      </w:r>
    </w:p>
    <w:p w14:paraId="43B17C7D" w14:textId="1BF1B7F4" w:rsidR="00411C9B" w:rsidRPr="008E4F1B" w:rsidRDefault="0084159F" w:rsidP="001C4021">
      <w:pPr>
        <w:pStyle w:val="Nadpis4"/>
        <w:widowControl w:val="0"/>
        <w:numPr>
          <w:ilvl w:val="0"/>
          <w:numId w:val="6"/>
        </w:numPr>
        <w:rPr>
          <w:rFonts w:ascii="Montserrat" w:hAnsi="Montserrat" w:cstheme="minorHAnsi"/>
          <w:bCs/>
        </w:rPr>
      </w:pPr>
      <w:bookmarkStart w:id="1" w:name="_Hlk124184358"/>
      <w:bookmarkStart w:id="2" w:name="_Hlk124184240"/>
      <w:r w:rsidRPr="00EF5E81">
        <w:rPr>
          <w:rFonts w:ascii="Montserrat" w:hAnsi="Montserrat" w:cstheme="minorHAnsi"/>
          <w:bCs/>
        </w:rPr>
        <w:t xml:space="preserve">společnost </w:t>
      </w:r>
      <w:proofErr w:type="spellStart"/>
      <w:r w:rsidR="003A1004" w:rsidRPr="003175D2">
        <w:rPr>
          <w:rFonts w:ascii="Montserrat" w:hAnsi="Montserrat" w:cstheme="minorHAnsi"/>
          <w:b/>
        </w:rPr>
        <w:t>Contract</w:t>
      </w:r>
      <w:proofErr w:type="spellEnd"/>
      <w:r w:rsidR="003A1004" w:rsidRPr="003175D2">
        <w:rPr>
          <w:rFonts w:ascii="Montserrat" w:hAnsi="Montserrat" w:cstheme="minorHAnsi"/>
          <w:b/>
        </w:rPr>
        <w:t xml:space="preserve"> management a.s.</w:t>
      </w:r>
      <w:r w:rsidR="00964E60" w:rsidRPr="00EF5E81">
        <w:rPr>
          <w:rFonts w:ascii="Montserrat" w:hAnsi="Montserrat" w:cstheme="minorHAnsi"/>
          <w:bCs/>
        </w:rPr>
        <w:t xml:space="preserve">, </w:t>
      </w:r>
      <w:r w:rsidR="000F23C7">
        <w:rPr>
          <w:rFonts w:ascii="Montserrat" w:hAnsi="Montserrat" w:cstheme="minorHAnsi"/>
          <w:bCs/>
        </w:rPr>
        <w:t>se</w:t>
      </w:r>
      <w:r w:rsidR="00964E60" w:rsidRPr="00EF5E81">
        <w:rPr>
          <w:rFonts w:ascii="Montserrat" w:hAnsi="Montserrat" w:cstheme="minorHAnsi"/>
          <w:bCs/>
        </w:rPr>
        <w:t xml:space="preserve"> sídlem </w:t>
      </w:r>
      <w:r w:rsidR="00CC0AEB" w:rsidRPr="00EF5E81">
        <w:rPr>
          <w:rFonts w:ascii="Montserrat" w:hAnsi="Montserrat" w:cstheme="minorHAnsi"/>
          <w:bCs/>
        </w:rPr>
        <w:t>Pujmanové 1753/</w:t>
      </w:r>
      <w:proofErr w:type="gramStart"/>
      <w:r w:rsidR="00CC0AEB" w:rsidRPr="00EF5E81">
        <w:rPr>
          <w:rFonts w:ascii="Montserrat" w:hAnsi="Montserrat" w:cstheme="minorHAnsi"/>
          <w:bCs/>
        </w:rPr>
        <w:t>10a</w:t>
      </w:r>
      <w:proofErr w:type="gramEnd"/>
      <w:r w:rsidR="00CC0AEB" w:rsidRPr="00EF5E81">
        <w:rPr>
          <w:rFonts w:ascii="Montserrat" w:hAnsi="Montserrat" w:cstheme="minorHAnsi"/>
          <w:bCs/>
        </w:rPr>
        <w:t>, Nusle, 140 00 Praha</w:t>
      </w:r>
      <w:r w:rsidR="00BF67F3" w:rsidRPr="00EF5E81">
        <w:rPr>
          <w:rFonts w:ascii="Montserrat" w:hAnsi="Montserrat" w:cstheme="minorHAnsi"/>
          <w:bCs/>
        </w:rPr>
        <w:t> </w:t>
      </w:r>
      <w:r w:rsidR="00CC0AEB" w:rsidRPr="00EF5E81">
        <w:rPr>
          <w:rFonts w:ascii="Montserrat" w:hAnsi="Montserrat" w:cstheme="minorHAnsi"/>
          <w:bCs/>
        </w:rPr>
        <w:t>4</w:t>
      </w:r>
      <w:r w:rsidR="00964E60" w:rsidRPr="00EF5E81">
        <w:rPr>
          <w:rFonts w:ascii="Montserrat" w:hAnsi="Montserrat" w:cstheme="minorHAnsi"/>
          <w:bCs/>
        </w:rPr>
        <w:t>, IČO:</w:t>
      </w:r>
      <w:r w:rsidR="00C43549" w:rsidRPr="00EF5E81">
        <w:rPr>
          <w:rFonts w:ascii="Montserrat" w:hAnsi="Montserrat" w:cstheme="minorHAnsi"/>
          <w:bCs/>
        </w:rPr>
        <w:t> </w:t>
      </w:r>
      <w:r w:rsidR="00BF67F3" w:rsidRPr="00EF5E81">
        <w:rPr>
          <w:rFonts w:ascii="Montserrat" w:hAnsi="Montserrat" w:cstheme="minorHAnsi"/>
          <w:bCs/>
        </w:rPr>
        <w:t>053 06 035</w:t>
      </w:r>
      <w:r w:rsidR="00964E60" w:rsidRPr="00EF5E81">
        <w:rPr>
          <w:rFonts w:ascii="Montserrat" w:hAnsi="Montserrat" w:cstheme="minorHAnsi"/>
          <w:bCs/>
        </w:rPr>
        <w:t>,</w:t>
      </w:r>
      <w:r w:rsidR="00E133F5">
        <w:rPr>
          <w:rFonts w:ascii="Montserrat" w:hAnsi="Montserrat" w:cstheme="minorHAnsi"/>
          <w:bCs/>
        </w:rPr>
        <w:t xml:space="preserve"> která zpracovala </w:t>
      </w:r>
      <w:bookmarkEnd w:id="1"/>
      <w:r w:rsidR="00E133F5" w:rsidRPr="008E4F1B">
        <w:rPr>
          <w:rFonts w:ascii="Montserrat" w:hAnsi="Montserrat" w:cstheme="minorHAnsi"/>
          <w:bCs/>
        </w:rPr>
        <w:t>jednotlivé vzorové formuláře zadávací dokumentace</w:t>
      </w:r>
      <w:r w:rsidR="00EF5E81" w:rsidRPr="00EF5E81">
        <w:rPr>
          <w:rFonts w:ascii="Montserrat" w:hAnsi="Montserrat" w:cstheme="minorHAnsi"/>
          <w:bCs/>
        </w:rPr>
        <w:t>;</w:t>
      </w:r>
    </w:p>
    <w:p w14:paraId="143D9B26" w14:textId="04455E62" w:rsidR="00694B4B" w:rsidRPr="00694B4B" w:rsidRDefault="00694B4B" w:rsidP="00694B4B">
      <w:pPr>
        <w:pStyle w:val="Nadpis4"/>
        <w:numPr>
          <w:ilvl w:val="0"/>
          <w:numId w:val="6"/>
        </w:numPr>
        <w:rPr>
          <w:rFonts w:ascii="Montserrat" w:hAnsi="Montserrat" w:cstheme="minorHAnsi"/>
          <w:bCs/>
        </w:rPr>
      </w:pPr>
      <w:bookmarkStart w:id="3" w:name="_Hlk124184292"/>
      <w:bookmarkEnd w:id="2"/>
      <w:r w:rsidRPr="00694B4B">
        <w:rPr>
          <w:rFonts w:ascii="Montserrat" w:hAnsi="Montserrat" w:cstheme="minorHAnsi"/>
          <w:b/>
        </w:rPr>
        <w:t>Ing. Jan Lahoda</w:t>
      </w:r>
      <w:r w:rsidRPr="00694B4B">
        <w:rPr>
          <w:rFonts w:ascii="Montserrat" w:hAnsi="Montserrat" w:cstheme="minorHAnsi"/>
          <w:bCs/>
        </w:rPr>
        <w:t>, autorizovaný inženýr pro dopravní stavby, Bílinská 514/8 Praha 9 – Prosek, IČO: 06654720, jakožto subjekt, který zpracoval projektovou dokumentaci pro provádění Veřejné zakázky.</w:t>
      </w:r>
    </w:p>
    <w:bookmarkEnd w:id="3"/>
    <w:p w14:paraId="2531D070" w14:textId="0A10277D" w:rsidR="00EA62F1" w:rsidRPr="00C37F1A" w:rsidRDefault="00434594" w:rsidP="00FA47C1">
      <w:pPr>
        <w:pStyle w:val="lnek"/>
        <w:rPr>
          <w:rFonts w:ascii="Montserrat" w:hAnsi="Montserrat"/>
          <w:lang w:eastAsia="cs-CZ"/>
        </w:rPr>
      </w:pPr>
      <w:r w:rsidRPr="00207704">
        <w:rPr>
          <w:rFonts w:ascii="Montserrat" w:hAnsi="Montserrat"/>
          <w:lang w:eastAsia="cs-CZ"/>
        </w:rPr>
        <w:lastRenderedPageBreak/>
        <w:t>PŘEDMĚT VEŘEJNÉ</w:t>
      </w:r>
      <w:r w:rsidRPr="00C37F1A">
        <w:rPr>
          <w:rFonts w:ascii="Montserrat" w:hAnsi="Montserrat"/>
          <w:lang w:eastAsia="cs-CZ"/>
        </w:rPr>
        <w:t xml:space="preserve"> ZAKÁZKY</w:t>
      </w:r>
    </w:p>
    <w:p w14:paraId="78BC7385" w14:textId="3117E5A8" w:rsidR="00C858A6" w:rsidRPr="00C858A6" w:rsidRDefault="00197FD6" w:rsidP="00C858A6">
      <w:pPr>
        <w:pStyle w:val="OdstavecII"/>
        <w:widowControl w:val="0"/>
        <w:ind w:left="567"/>
        <w:rPr>
          <w:rFonts w:ascii="Montserrat" w:hAnsi="Montserrat"/>
        </w:rPr>
      </w:pPr>
      <w:r w:rsidRPr="00077016">
        <w:rPr>
          <w:rFonts w:ascii="Montserrat" w:hAnsi="Montserrat"/>
        </w:rPr>
        <w:t>Předmětem Veřejné zakázky je</w:t>
      </w:r>
      <w:r w:rsidR="00C858A6" w:rsidRPr="00077016">
        <w:rPr>
          <w:rFonts w:ascii="Montserrat" w:hAnsi="Montserrat"/>
        </w:rPr>
        <w:t xml:space="preserve"> výstavb</w:t>
      </w:r>
      <w:r w:rsidR="00372CAA">
        <w:rPr>
          <w:rFonts w:ascii="Montserrat" w:hAnsi="Montserrat"/>
        </w:rPr>
        <w:t>a</w:t>
      </w:r>
      <w:r w:rsidR="00C858A6" w:rsidRPr="00077016">
        <w:rPr>
          <w:rFonts w:ascii="Montserrat" w:hAnsi="Montserrat"/>
        </w:rPr>
        <w:t xml:space="preserve"> společné stezky pro chodce a cyklisty z větší části v trase bývalé železniční vlečky a v menší části pak v nové trase. Součástí záměru je </w:t>
      </w:r>
      <w:r w:rsidR="00A73A40">
        <w:rPr>
          <w:rFonts w:ascii="Montserrat" w:hAnsi="Montserrat"/>
        </w:rPr>
        <w:t xml:space="preserve">realizace nového </w:t>
      </w:r>
      <w:r w:rsidR="00C858A6" w:rsidRPr="00077016">
        <w:rPr>
          <w:rFonts w:ascii="Montserrat" w:hAnsi="Montserrat"/>
        </w:rPr>
        <w:t>veřejné</w:t>
      </w:r>
      <w:r w:rsidR="00A73A40">
        <w:rPr>
          <w:rFonts w:ascii="Montserrat" w:hAnsi="Montserrat"/>
        </w:rPr>
        <w:t>ho</w:t>
      </w:r>
      <w:r w:rsidR="00C858A6" w:rsidRPr="00077016">
        <w:rPr>
          <w:rFonts w:ascii="Montserrat" w:hAnsi="Montserrat"/>
        </w:rPr>
        <w:t xml:space="preserve"> osvětlení, přeložky tras podzemních</w:t>
      </w:r>
      <w:r w:rsidR="00C858A6" w:rsidRPr="00C858A6">
        <w:rPr>
          <w:rFonts w:ascii="Montserrat" w:hAnsi="Montserrat"/>
        </w:rPr>
        <w:t xml:space="preserve"> sdělovacích vedení a vzdušné trasy VN, dále obnova výstavbou dotčeného úseku silnice III/34532. Rovněž dojde k obnově stávajících propustků v trase bývalé železniční vlečky a k výstavbě nových.</w:t>
      </w:r>
    </w:p>
    <w:p w14:paraId="28E4EB31" w14:textId="568A8862" w:rsidR="00120FA1" w:rsidRPr="00651A47" w:rsidRDefault="00240624" w:rsidP="0007583A">
      <w:pPr>
        <w:pStyle w:val="OdstavecII"/>
        <w:keepNext w:val="0"/>
        <w:keepLines w:val="0"/>
        <w:widowControl w:val="0"/>
        <w:numPr>
          <w:ilvl w:val="0"/>
          <w:numId w:val="0"/>
        </w:numPr>
        <w:ind w:left="567"/>
        <w:rPr>
          <w:rFonts w:ascii="Montserrat" w:hAnsi="Montserrat"/>
        </w:rPr>
      </w:pPr>
      <w:r w:rsidRPr="0007583A">
        <w:rPr>
          <w:rFonts w:ascii="Montserrat" w:hAnsi="Montserrat"/>
          <w:lang w:eastAsia="cs-CZ"/>
        </w:rPr>
        <w:t>Podrobný</w:t>
      </w:r>
      <w:r w:rsidRPr="00651A47">
        <w:rPr>
          <w:rFonts w:ascii="Montserrat" w:hAnsi="Montserrat"/>
          <w:lang w:eastAsia="cs-CZ"/>
        </w:rPr>
        <w:t xml:space="preserve"> popis předmětu Veřejné zakázky je uveden v </w:t>
      </w:r>
      <w:r w:rsidR="001D0421" w:rsidRPr="00651A47">
        <w:rPr>
          <w:rFonts w:ascii="Montserrat" w:hAnsi="Montserrat"/>
          <w:lang w:eastAsia="cs-CZ"/>
        </w:rPr>
        <w:t>pří</w:t>
      </w:r>
      <w:r w:rsidR="00E01CB1" w:rsidRPr="00651A47">
        <w:rPr>
          <w:rFonts w:ascii="Montserrat" w:hAnsi="Montserrat"/>
          <w:lang w:eastAsia="cs-CZ"/>
        </w:rPr>
        <w:t>lohách</w:t>
      </w:r>
      <w:r w:rsidRPr="00651A47">
        <w:rPr>
          <w:rFonts w:ascii="Montserrat" w:hAnsi="Montserrat"/>
          <w:lang w:eastAsia="cs-CZ"/>
        </w:rPr>
        <w:t xml:space="preserve"> této </w:t>
      </w:r>
      <w:r w:rsidR="00343213">
        <w:rPr>
          <w:rFonts w:ascii="Montserrat" w:hAnsi="Montserrat"/>
          <w:lang w:eastAsia="cs-CZ"/>
        </w:rPr>
        <w:t>zadávací dokumentace</w:t>
      </w:r>
      <w:r w:rsidRPr="00651A47">
        <w:rPr>
          <w:rFonts w:ascii="Montserrat" w:hAnsi="Montserrat"/>
          <w:lang w:eastAsia="cs-CZ"/>
        </w:rPr>
        <w:t>.</w:t>
      </w:r>
      <w:r w:rsidR="000E2ABC" w:rsidRPr="00651A47">
        <w:rPr>
          <w:rFonts w:ascii="Montserrat" w:hAnsi="Montserrat"/>
          <w:lang w:eastAsia="cs-CZ"/>
        </w:rPr>
        <w:t xml:space="preserve"> </w:t>
      </w:r>
    </w:p>
    <w:p w14:paraId="00564990" w14:textId="59866531" w:rsidR="00773297" w:rsidRPr="00C37F1A" w:rsidRDefault="00773297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C37F1A">
        <w:rPr>
          <w:rFonts w:ascii="Montserrat" w:hAnsi="Montserrat"/>
          <w:b/>
          <w:bCs/>
          <w:lang w:eastAsia="cs-CZ"/>
        </w:rPr>
        <w:t>Vyhrazené změny závazků</w:t>
      </w:r>
    </w:p>
    <w:p w14:paraId="52E8106F" w14:textId="34C625E2" w:rsidR="00773297" w:rsidRPr="00C37F1A" w:rsidRDefault="006C349C" w:rsidP="0007583A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742AD5">
        <w:rPr>
          <w:rFonts w:ascii="Montserrat" w:hAnsi="Montserrat"/>
          <w:noProof/>
          <w:lang w:eastAsia="cs-CZ"/>
        </w:rPr>
        <w:t>Zadavatel si v souladu s § 100 odst. 1 ZZVZ vyhrazuje</w:t>
      </w:r>
      <w:r w:rsidRPr="00742AD5" w:rsidDel="00737E2C">
        <w:rPr>
          <w:rFonts w:ascii="Montserrat" w:hAnsi="Montserrat"/>
          <w:noProof/>
          <w:lang w:eastAsia="cs-CZ"/>
        </w:rPr>
        <w:t xml:space="preserve"> </w:t>
      </w:r>
      <w:r w:rsidRPr="00742AD5">
        <w:rPr>
          <w:rFonts w:ascii="Montserrat" w:hAnsi="Montserrat"/>
          <w:noProof/>
          <w:lang w:eastAsia="cs-CZ"/>
        </w:rPr>
        <w:t xml:space="preserve">změnu závazku ze smlouvy na </w:t>
      </w:r>
      <w:r w:rsidRPr="00742AD5">
        <w:rPr>
          <w:rFonts w:ascii="Montserrat" w:hAnsi="Montserrat"/>
          <w:lang w:eastAsia="cs-CZ"/>
        </w:rPr>
        <w:t>realizaci</w:t>
      </w:r>
      <w:r w:rsidRPr="00742AD5">
        <w:rPr>
          <w:rFonts w:ascii="Montserrat" w:hAnsi="Montserrat"/>
          <w:noProof/>
          <w:lang w:eastAsia="cs-CZ"/>
        </w:rPr>
        <w:t xml:space="preserve"> Veřejné zakázky, která bude uzavřena s vybraným dodavatelem. Vyhrazenou změnou závazku je měření množství </w:t>
      </w:r>
      <w:r w:rsidR="00996F01" w:rsidRPr="00742AD5">
        <w:rPr>
          <w:rFonts w:ascii="Montserrat" w:hAnsi="Montserrat"/>
          <w:noProof/>
          <w:lang w:eastAsia="cs-CZ"/>
        </w:rPr>
        <w:t>podle Článku 12 Smluvních podmínek a v souladu se související smlouvou o dílo</w:t>
      </w:r>
      <w:r w:rsidR="00996F01">
        <w:rPr>
          <w:rFonts w:ascii="Montserrat" w:hAnsi="Montserrat"/>
          <w:noProof/>
          <w:lang w:eastAsia="cs-CZ"/>
        </w:rPr>
        <w:t xml:space="preserve"> u</w:t>
      </w:r>
      <w:r w:rsidR="00996F01" w:rsidRPr="00742AD5" w:rsidDel="00D4723A">
        <w:rPr>
          <w:rFonts w:ascii="Montserrat" w:hAnsi="Montserrat"/>
          <w:noProof/>
          <w:lang w:eastAsia="cs-CZ"/>
        </w:rPr>
        <w:t xml:space="preserve"> </w:t>
      </w:r>
      <w:r w:rsidRPr="00742AD5">
        <w:rPr>
          <w:rFonts w:ascii="Montserrat" w:hAnsi="Montserrat"/>
          <w:noProof/>
          <w:lang w:eastAsia="cs-CZ"/>
        </w:rPr>
        <w:t>polož</w:t>
      </w:r>
      <w:r w:rsidR="00D4723A">
        <w:rPr>
          <w:rFonts w:ascii="Montserrat" w:hAnsi="Montserrat"/>
          <w:noProof/>
          <w:lang w:eastAsia="cs-CZ"/>
        </w:rPr>
        <w:t>e</w:t>
      </w:r>
      <w:r w:rsidRPr="00742AD5">
        <w:rPr>
          <w:rFonts w:ascii="Montserrat" w:hAnsi="Montserrat"/>
          <w:noProof/>
          <w:lang w:eastAsia="cs-CZ"/>
        </w:rPr>
        <w:t>k uveden</w:t>
      </w:r>
      <w:r w:rsidR="00B11FD9">
        <w:rPr>
          <w:rFonts w:ascii="Montserrat" w:hAnsi="Montserrat"/>
          <w:noProof/>
          <w:lang w:eastAsia="cs-CZ"/>
        </w:rPr>
        <w:t>ých</w:t>
      </w:r>
      <w:r w:rsidRPr="00742AD5">
        <w:rPr>
          <w:rFonts w:ascii="Montserrat" w:hAnsi="Montserrat"/>
          <w:noProof/>
          <w:lang w:eastAsia="cs-CZ"/>
        </w:rPr>
        <w:t xml:space="preserve"> v Soupisu prací (Formulář 1.</w:t>
      </w:r>
      <w:r w:rsidR="00D567B4">
        <w:rPr>
          <w:rFonts w:ascii="Montserrat" w:hAnsi="Montserrat"/>
          <w:noProof/>
          <w:lang w:eastAsia="cs-CZ"/>
        </w:rPr>
        <w:t>8</w:t>
      </w:r>
      <w:r w:rsidRPr="00742AD5">
        <w:rPr>
          <w:rFonts w:ascii="Montserrat" w:hAnsi="Montserrat"/>
          <w:noProof/>
          <w:lang w:eastAsia="cs-CZ"/>
        </w:rPr>
        <w:t>)</w:t>
      </w:r>
      <w:r w:rsidR="00CA2817">
        <w:rPr>
          <w:rFonts w:ascii="Montserrat" w:hAnsi="Montserrat"/>
          <w:noProof/>
          <w:lang w:eastAsia="cs-CZ"/>
        </w:rPr>
        <w:t xml:space="preserve">, </w:t>
      </w:r>
      <w:r w:rsidR="004E33B6">
        <w:rPr>
          <w:rFonts w:ascii="Montserrat" w:hAnsi="Montserrat"/>
          <w:noProof/>
          <w:lang w:eastAsia="cs-CZ"/>
        </w:rPr>
        <w:t>vyjma položek</w:t>
      </w:r>
      <w:r w:rsidR="00CA2817">
        <w:rPr>
          <w:rFonts w:ascii="Montserrat" w:hAnsi="Montserrat"/>
          <w:noProof/>
          <w:lang w:eastAsia="cs-CZ"/>
        </w:rPr>
        <w:t xml:space="preserve"> uveden</w:t>
      </w:r>
      <w:r w:rsidR="004E33B6">
        <w:rPr>
          <w:rFonts w:ascii="Montserrat" w:hAnsi="Montserrat"/>
          <w:noProof/>
          <w:lang w:eastAsia="cs-CZ"/>
        </w:rPr>
        <w:t>ých</w:t>
      </w:r>
      <w:r w:rsidR="00CA2817">
        <w:rPr>
          <w:rFonts w:ascii="Montserrat" w:hAnsi="Montserrat"/>
          <w:noProof/>
          <w:lang w:eastAsia="cs-CZ"/>
        </w:rPr>
        <w:t xml:space="preserve"> v Seznamu neměřených položek</w:t>
      </w:r>
      <w:r w:rsidR="004E33B6">
        <w:rPr>
          <w:rFonts w:ascii="Montserrat" w:hAnsi="Montserrat"/>
          <w:noProof/>
          <w:lang w:eastAsia="cs-CZ"/>
        </w:rPr>
        <w:t>,</w:t>
      </w:r>
      <w:r w:rsidR="0050697E">
        <w:rPr>
          <w:rFonts w:ascii="Montserrat" w:hAnsi="Montserrat"/>
          <w:noProof/>
          <w:lang w:eastAsia="cs-CZ"/>
        </w:rPr>
        <w:t xml:space="preserve"> který je součástí </w:t>
      </w:r>
      <w:r w:rsidR="00DC05F5" w:rsidRPr="00AF6329">
        <w:rPr>
          <w:rFonts w:ascii="Montserrat" w:hAnsi="Montserrat"/>
          <w:noProof/>
          <w:lang w:eastAsia="cs-CZ"/>
        </w:rPr>
        <w:t>Příloh</w:t>
      </w:r>
      <w:r w:rsidR="00DC05F5">
        <w:rPr>
          <w:rFonts w:ascii="Montserrat" w:hAnsi="Montserrat"/>
          <w:noProof/>
          <w:lang w:eastAsia="cs-CZ"/>
        </w:rPr>
        <w:t>y</w:t>
      </w:r>
      <w:r w:rsidR="00DC05F5" w:rsidRPr="00AF6329">
        <w:rPr>
          <w:rFonts w:ascii="Montserrat" w:hAnsi="Montserrat"/>
          <w:noProof/>
          <w:lang w:eastAsia="cs-CZ"/>
        </w:rPr>
        <w:t xml:space="preserve"> e) Technická specifikace</w:t>
      </w:r>
      <w:r w:rsidR="00DC05F5">
        <w:rPr>
          <w:rFonts w:ascii="Montserrat" w:hAnsi="Montserrat"/>
          <w:noProof/>
          <w:lang w:eastAsia="cs-CZ"/>
        </w:rPr>
        <w:t>.</w:t>
      </w:r>
      <w:r w:rsidRPr="00742AD5">
        <w:rPr>
          <w:rFonts w:ascii="Montserrat" w:hAnsi="Montserrat"/>
          <w:noProof/>
          <w:lang w:eastAsia="cs-CZ"/>
        </w:rPr>
        <w:t xml:space="preserve"> Skutečné množství prací položky zjištěné měřením, které bude odlišné od množství prací uvedeného v soupisu prací se nezapočítává do limitů pro změny závazků podle § 222 ZZVZ. Měření bude smluvními stranami evidováno ve formě Evidenčního listu vyhrazené změny.</w:t>
      </w:r>
    </w:p>
    <w:p w14:paraId="1E01A09C" w14:textId="77777777" w:rsidR="003175D2" w:rsidRPr="003175D2" w:rsidRDefault="003175D2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3175D2">
        <w:rPr>
          <w:rFonts w:ascii="Montserrat" w:hAnsi="Montserrat"/>
          <w:b/>
          <w:bCs/>
          <w:lang w:eastAsia="cs-CZ"/>
        </w:rPr>
        <w:t>Předpokládaná hodnota</w:t>
      </w:r>
    </w:p>
    <w:p w14:paraId="0700DB92" w14:textId="0A4D7048" w:rsidR="003175D2" w:rsidRDefault="003175D2" w:rsidP="001C4021">
      <w:pPr>
        <w:widowControl w:val="0"/>
        <w:ind w:left="567"/>
        <w:rPr>
          <w:rFonts w:ascii="Montserrat" w:hAnsi="Montserrat"/>
          <w:b/>
          <w:bCs/>
          <w:lang w:eastAsia="cs-CZ"/>
        </w:rPr>
      </w:pPr>
      <w:r w:rsidRPr="003175D2">
        <w:rPr>
          <w:rFonts w:ascii="Montserrat" w:hAnsi="Montserrat" w:cstheme="minorHAnsi"/>
          <w:noProof/>
          <w:lang w:eastAsia="cs-CZ"/>
        </w:rPr>
        <w:t xml:space="preserve">Předpokládaná hodnota Veřejné zakázky činí </w:t>
      </w:r>
      <w:r w:rsidR="00D8235D">
        <w:rPr>
          <w:rFonts w:ascii="Montserrat" w:hAnsi="Montserrat" w:cstheme="minorHAnsi"/>
          <w:noProof/>
          <w:lang w:eastAsia="cs-CZ"/>
        </w:rPr>
        <w:t>66.947.</w:t>
      </w:r>
      <w:r w:rsidR="007F27E7">
        <w:rPr>
          <w:rFonts w:ascii="Montserrat" w:hAnsi="Montserrat" w:cstheme="minorHAnsi"/>
          <w:noProof/>
          <w:lang w:eastAsia="cs-CZ"/>
        </w:rPr>
        <w:t>702,89</w:t>
      </w:r>
      <w:r w:rsidRPr="003175D2">
        <w:rPr>
          <w:rFonts w:ascii="Montserrat" w:hAnsi="Montserrat" w:cstheme="minorHAnsi"/>
          <w:noProof/>
          <w:lang w:eastAsia="cs-CZ"/>
        </w:rPr>
        <w:t xml:space="preserve"> Kč bez DPH. Zadavatel stanovil předpokládanou hodnotu Veřejné zakázky na základě rozpočtu projektanta.</w:t>
      </w:r>
    </w:p>
    <w:p w14:paraId="3138FD42" w14:textId="77777777" w:rsidR="006C349C" w:rsidRPr="00C37F1A" w:rsidRDefault="006C349C" w:rsidP="006C349C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CC42C1">
        <w:rPr>
          <w:rStyle w:val="Siln"/>
          <w:rFonts w:ascii="Montserrat" w:hAnsi="Montserrat"/>
        </w:rPr>
        <w:t>Klasifikace předmětu</w:t>
      </w:r>
      <w:r w:rsidRPr="00C37F1A">
        <w:rPr>
          <w:rStyle w:val="Siln"/>
          <w:rFonts w:ascii="Montserrat" w:hAnsi="Montserrat"/>
        </w:rPr>
        <w:t xml:space="preserve"> Veřejné zakázky dle CPV</w:t>
      </w:r>
      <w:r w:rsidRPr="00C37F1A">
        <w:rPr>
          <w:rFonts w:ascii="Montserrat" w:hAnsi="Montserrat"/>
          <w:noProof/>
          <w:lang w:eastAsia="cs-CZ"/>
        </w:rPr>
        <w:t>:</w:t>
      </w:r>
    </w:p>
    <w:p w14:paraId="72589A4D" w14:textId="77777777" w:rsidR="006C349C" w:rsidRPr="00C37F1A" w:rsidRDefault="006C349C" w:rsidP="006C349C">
      <w:pPr>
        <w:pStyle w:val="Bezmezer"/>
        <w:rPr>
          <w:rFonts w:ascii="Montserrat" w:hAnsi="Montserrat"/>
        </w:rPr>
      </w:pPr>
    </w:p>
    <w:tbl>
      <w:tblPr>
        <w:tblStyle w:val="Mkatabulky1"/>
        <w:tblW w:w="9108" w:type="dxa"/>
        <w:tblInd w:w="562" w:type="dxa"/>
        <w:tblLook w:val="04A0" w:firstRow="1" w:lastRow="0" w:firstColumn="1" w:lastColumn="0" w:noHBand="0" w:noVBand="1"/>
      </w:tblPr>
      <w:tblGrid>
        <w:gridCol w:w="6237"/>
        <w:gridCol w:w="2871"/>
      </w:tblGrid>
      <w:tr w:rsidR="006C349C" w:rsidRPr="00C37F1A" w14:paraId="77B953B0" w14:textId="77777777" w:rsidTr="0002549A">
        <w:trPr>
          <w:trHeight w:val="298"/>
        </w:trPr>
        <w:tc>
          <w:tcPr>
            <w:tcW w:w="6237" w:type="dxa"/>
            <w:shd w:val="clear" w:color="auto" w:fill="F2F2F2" w:themeFill="background1" w:themeFillShade="F2"/>
          </w:tcPr>
          <w:p w14:paraId="4C246732" w14:textId="77777777" w:rsidR="006C349C" w:rsidRPr="00C37F1A" w:rsidRDefault="006C349C" w:rsidP="0002549A">
            <w:pPr>
              <w:spacing w:before="0"/>
              <w:ind w:left="65"/>
              <w:rPr>
                <w:rFonts w:ascii="Montserrat" w:hAnsi="Montserrat"/>
                <w:b/>
              </w:rPr>
            </w:pPr>
            <w:r w:rsidRPr="00C37F1A">
              <w:rPr>
                <w:rFonts w:ascii="Montserrat" w:hAnsi="Montserrat"/>
                <w:b/>
              </w:rPr>
              <w:t>Druh plnění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B97C04F" w14:textId="77777777" w:rsidR="006C349C" w:rsidRPr="00C37F1A" w:rsidRDefault="006C349C" w:rsidP="0002549A">
            <w:pPr>
              <w:spacing w:before="0"/>
              <w:ind w:left="108"/>
              <w:rPr>
                <w:rStyle w:val="Siln"/>
                <w:rFonts w:ascii="Montserrat" w:eastAsiaTheme="majorEastAsia" w:hAnsi="Montserrat"/>
              </w:rPr>
            </w:pPr>
            <w:r w:rsidRPr="00C37F1A">
              <w:rPr>
                <w:rStyle w:val="Siln"/>
                <w:rFonts w:ascii="Montserrat" w:eastAsiaTheme="majorEastAsia" w:hAnsi="Montserrat"/>
              </w:rPr>
              <w:t>CPV kód</w:t>
            </w:r>
          </w:p>
        </w:tc>
      </w:tr>
      <w:tr w:rsidR="006C349C" w:rsidRPr="00C37F1A" w14:paraId="50B4801A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1BCC8199" w14:textId="78FAD999" w:rsidR="006C349C" w:rsidRPr="00C37F1A" w:rsidRDefault="00D03099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D03099">
              <w:rPr>
                <w:rFonts w:ascii="Montserrat" w:hAnsi="Montserrat"/>
              </w:rPr>
              <w:t>Stavební práce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0F948B66" w14:textId="4238AFD7" w:rsidR="006C349C" w:rsidRPr="00C37F1A" w:rsidRDefault="00D03099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D03099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D03099">
              <w:rPr>
                <w:rFonts w:ascii="Montserrat" w:hAnsi="Montserrat"/>
              </w:rPr>
              <w:t>00</w:t>
            </w:r>
            <w:r>
              <w:rPr>
                <w:rFonts w:ascii="Montserrat" w:hAnsi="Montserrat"/>
              </w:rPr>
              <w:t>.</w:t>
            </w:r>
            <w:r w:rsidRPr="00D03099">
              <w:rPr>
                <w:rFonts w:ascii="Montserrat" w:hAnsi="Montserrat"/>
              </w:rPr>
              <w:t>00</w:t>
            </w:r>
            <w:r>
              <w:rPr>
                <w:rFonts w:ascii="Montserrat" w:hAnsi="Montserrat"/>
              </w:rPr>
              <w:t>.</w:t>
            </w:r>
            <w:r w:rsidRPr="00D03099">
              <w:rPr>
                <w:rFonts w:ascii="Montserrat" w:hAnsi="Montserrat"/>
              </w:rPr>
              <w:t>00-7</w:t>
            </w:r>
          </w:p>
        </w:tc>
      </w:tr>
      <w:tr w:rsidR="006C349C" w:rsidRPr="00C37F1A" w14:paraId="136B61F4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2AB4323D" w14:textId="569055F2" w:rsidR="006C349C" w:rsidRPr="00C37F1A" w:rsidRDefault="00C0508D" w:rsidP="0002549A">
            <w:pPr>
              <w:spacing w:before="0"/>
              <w:ind w:left="65"/>
              <w:rPr>
                <w:rFonts w:ascii="Montserrat" w:hAnsi="Montserrat"/>
              </w:rPr>
            </w:pPr>
            <w:r w:rsidRPr="00C0508D">
              <w:rPr>
                <w:rFonts w:ascii="Montserrat" w:hAnsi="Montserrat"/>
              </w:rPr>
              <w:t>Stavební úpravy pro komunikace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5DF82334" w14:textId="1CCD3359" w:rsidR="006C349C" w:rsidRPr="00C37F1A" w:rsidRDefault="00C0508D" w:rsidP="0002549A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C0508D">
              <w:rPr>
                <w:rFonts w:ascii="Montserrat" w:hAnsi="Montserrat"/>
              </w:rPr>
              <w:t>45</w:t>
            </w:r>
            <w:r w:rsidR="00C421D3">
              <w:rPr>
                <w:rFonts w:ascii="Montserrat" w:hAnsi="Montserrat"/>
              </w:rPr>
              <w:t>.</w:t>
            </w:r>
            <w:r w:rsidRPr="00C0508D">
              <w:rPr>
                <w:rFonts w:ascii="Montserrat" w:hAnsi="Montserrat"/>
              </w:rPr>
              <w:t>23</w:t>
            </w:r>
            <w:r w:rsidR="00C421D3">
              <w:rPr>
                <w:rFonts w:ascii="Montserrat" w:hAnsi="Montserrat"/>
              </w:rPr>
              <w:t>.</w:t>
            </w:r>
            <w:r w:rsidRPr="00C0508D">
              <w:rPr>
                <w:rFonts w:ascii="Montserrat" w:hAnsi="Montserrat"/>
              </w:rPr>
              <w:t>31</w:t>
            </w:r>
            <w:r w:rsidR="00C421D3">
              <w:rPr>
                <w:rFonts w:ascii="Montserrat" w:hAnsi="Montserrat"/>
              </w:rPr>
              <w:t>.</w:t>
            </w:r>
            <w:r w:rsidRPr="00C0508D">
              <w:rPr>
                <w:rFonts w:ascii="Montserrat" w:hAnsi="Montserrat"/>
              </w:rPr>
              <w:t>00-0</w:t>
            </w:r>
          </w:p>
        </w:tc>
      </w:tr>
      <w:tr w:rsidR="00C0508D" w:rsidRPr="00C37F1A" w14:paraId="07CF1F16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19997BE0" w14:textId="2FD51A6B" w:rsidR="00C0508D" w:rsidRPr="00C37F1A" w:rsidRDefault="00C0508D" w:rsidP="00C0508D">
            <w:pPr>
              <w:spacing w:before="0"/>
              <w:ind w:left="65"/>
              <w:rPr>
                <w:rFonts w:ascii="Montserrat" w:hAnsi="Montserrat"/>
              </w:rPr>
            </w:pPr>
            <w:r w:rsidRPr="008C5E59">
              <w:rPr>
                <w:rFonts w:ascii="Montserrat" w:hAnsi="Montserrat"/>
              </w:rPr>
              <w:t>Výstavba cyklistických stezek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3031F6A0" w14:textId="1D6339D0" w:rsidR="00C0508D" w:rsidRPr="00C37F1A" w:rsidRDefault="00C0508D" w:rsidP="00C0508D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8C5E59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8C5E59">
              <w:rPr>
                <w:rFonts w:ascii="Montserrat" w:hAnsi="Montserrat"/>
              </w:rPr>
              <w:t>23</w:t>
            </w:r>
            <w:r>
              <w:rPr>
                <w:rFonts w:ascii="Montserrat" w:hAnsi="Montserrat"/>
              </w:rPr>
              <w:t>.</w:t>
            </w:r>
            <w:r w:rsidRPr="008C5E59">
              <w:rPr>
                <w:rFonts w:ascii="Montserrat" w:hAnsi="Montserrat"/>
              </w:rPr>
              <w:t>31</w:t>
            </w:r>
            <w:r>
              <w:rPr>
                <w:rFonts w:ascii="Montserrat" w:hAnsi="Montserrat"/>
              </w:rPr>
              <w:t>.</w:t>
            </w:r>
            <w:r w:rsidRPr="008C5E59">
              <w:rPr>
                <w:rFonts w:ascii="Montserrat" w:hAnsi="Montserrat"/>
              </w:rPr>
              <w:t>62-2</w:t>
            </w:r>
          </w:p>
        </w:tc>
      </w:tr>
      <w:tr w:rsidR="00C0508D" w:rsidRPr="00C37F1A" w14:paraId="5FB83A53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2FE842FE" w14:textId="45F89ED2" w:rsidR="00C0508D" w:rsidRPr="00C37F1A" w:rsidRDefault="00C421D3" w:rsidP="00C0508D">
            <w:pPr>
              <w:spacing w:before="0"/>
              <w:ind w:left="65"/>
              <w:rPr>
                <w:rFonts w:ascii="Montserrat" w:hAnsi="Montserrat"/>
              </w:rPr>
            </w:pPr>
            <w:r w:rsidRPr="00C421D3">
              <w:rPr>
                <w:rFonts w:ascii="Montserrat" w:hAnsi="Montserrat"/>
              </w:rPr>
              <w:t>Výstavba cest pro pěší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7C5EE65B" w14:textId="0161E614" w:rsidR="00C0508D" w:rsidRPr="00C37F1A" w:rsidRDefault="00C421D3" w:rsidP="00C0508D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C421D3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C421D3">
              <w:rPr>
                <w:rFonts w:ascii="Montserrat" w:hAnsi="Montserrat"/>
              </w:rPr>
              <w:t>23</w:t>
            </w:r>
            <w:r>
              <w:rPr>
                <w:rFonts w:ascii="Montserrat" w:hAnsi="Montserrat"/>
              </w:rPr>
              <w:t>.</w:t>
            </w:r>
            <w:r w:rsidRPr="00C421D3">
              <w:rPr>
                <w:rFonts w:ascii="Montserrat" w:hAnsi="Montserrat"/>
              </w:rPr>
              <w:t>32</w:t>
            </w:r>
            <w:r>
              <w:rPr>
                <w:rFonts w:ascii="Montserrat" w:hAnsi="Montserrat"/>
              </w:rPr>
              <w:t>.</w:t>
            </w:r>
            <w:r w:rsidRPr="00C421D3">
              <w:rPr>
                <w:rFonts w:ascii="Montserrat" w:hAnsi="Montserrat"/>
              </w:rPr>
              <w:t>60-9</w:t>
            </w:r>
          </w:p>
        </w:tc>
      </w:tr>
      <w:tr w:rsidR="00C0508D" w:rsidRPr="00C37F1A" w14:paraId="688D7271" w14:textId="77777777" w:rsidTr="0002549A">
        <w:trPr>
          <w:trHeight w:val="283"/>
        </w:trPr>
        <w:tc>
          <w:tcPr>
            <w:tcW w:w="6237" w:type="dxa"/>
            <w:shd w:val="clear" w:color="auto" w:fill="auto"/>
            <w:vAlign w:val="center"/>
          </w:tcPr>
          <w:p w14:paraId="39A2795D" w14:textId="5763AE4D" w:rsidR="00C0508D" w:rsidRPr="00C37F1A" w:rsidRDefault="009F5569" w:rsidP="00C0508D">
            <w:pPr>
              <w:spacing w:before="0"/>
              <w:ind w:left="65"/>
              <w:rPr>
                <w:rFonts w:ascii="Montserrat" w:hAnsi="Montserrat"/>
              </w:rPr>
            </w:pPr>
            <w:r w:rsidRPr="009F5569">
              <w:rPr>
                <w:rFonts w:ascii="Montserrat" w:hAnsi="Montserrat"/>
              </w:rPr>
              <w:t>Instalace a montáž zařízení pro osvětlení silnic</w:t>
            </w:r>
          </w:p>
        </w:tc>
        <w:tc>
          <w:tcPr>
            <w:tcW w:w="2871" w:type="dxa"/>
            <w:shd w:val="clear" w:color="auto" w:fill="auto"/>
            <w:vAlign w:val="center"/>
          </w:tcPr>
          <w:p w14:paraId="2916BE40" w14:textId="32E3C56E" w:rsidR="00C0508D" w:rsidRPr="00C37F1A" w:rsidRDefault="009F5569" w:rsidP="00C0508D">
            <w:pPr>
              <w:spacing w:before="0"/>
              <w:ind w:left="108"/>
              <w:jc w:val="left"/>
              <w:rPr>
                <w:rFonts w:ascii="Montserrat" w:hAnsi="Montserrat"/>
              </w:rPr>
            </w:pPr>
            <w:r w:rsidRPr="009F5569">
              <w:rPr>
                <w:rFonts w:ascii="Montserrat" w:hAnsi="Montserrat"/>
              </w:rPr>
              <w:t>45</w:t>
            </w:r>
            <w:r>
              <w:rPr>
                <w:rFonts w:ascii="Montserrat" w:hAnsi="Montserrat"/>
              </w:rPr>
              <w:t>.</w:t>
            </w:r>
            <w:r w:rsidRPr="009F5569">
              <w:rPr>
                <w:rFonts w:ascii="Montserrat" w:hAnsi="Montserrat"/>
              </w:rPr>
              <w:t>31</w:t>
            </w:r>
            <w:r>
              <w:rPr>
                <w:rFonts w:ascii="Montserrat" w:hAnsi="Montserrat"/>
              </w:rPr>
              <w:t>.</w:t>
            </w:r>
            <w:r w:rsidRPr="009F5569">
              <w:rPr>
                <w:rFonts w:ascii="Montserrat" w:hAnsi="Montserrat"/>
              </w:rPr>
              <w:t>61</w:t>
            </w:r>
            <w:r>
              <w:rPr>
                <w:rFonts w:ascii="Montserrat" w:hAnsi="Montserrat"/>
              </w:rPr>
              <w:t>.</w:t>
            </w:r>
            <w:r w:rsidRPr="009F5569">
              <w:rPr>
                <w:rFonts w:ascii="Montserrat" w:hAnsi="Montserrat"/>
              </w:rPr>
              <w:t>10-9</w:t>
            </w:r>
          </w:p>
        </w:tc>
      </w:tr>
    </w:tbl>
    <w:p w14:paraId="7CD7D571" w14:textId="3D5CD4C7" w:rsidR="00311031" w:rsidRDefault="00311031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311031">
        <w:rPr>
          <w:rFonts w:ascii="Montserrat" w:hAnsi="Montserrat"/>
          <w:b/>
          <w:bCs/>
          <w:lang w:eastAsia="cs-CZ"/>
        </w:rPr>
        <w:t>Místo plnění veřejné zakázky</w:t>
      </w:r>
    </w:p>
    <w:p w14:paraId="32E36DA3" w14:textId="6895360F" w:rsidR="009C32C3" w:rsidRPr="009C32C3" w:rsidRDefault="009C32C3" w:rsidP="00DD6FBB">
      <w:pPr>
        <w:ind w:left="567"/>
        <w:rPr>
          <w:rFonts w:ascii="Montserrat" w:hAnsi="Montserrat"/>
          <w:lang w:eastAsia="cs-CZ"/>
        </w:rPr>
      </w:pPr>
      <w:r w:rsidRPr="009C32C3">
        <w:rPr>
          <w:rFonts w:ascii="Montserrat" w:hAnsi="Montserrat"/>
          <w:lang w:eastAsia="cs-CZ"/>
        </w:rPr>
        <w:t>Mí</w:t>
      </w:r>
      <w:r w:rsidR="00DF7735">
        <w:rPr>
          <w:rFonts w:ascii="Montserrat" w:hAnsi="Montserrat"/>
          <w:lang w:eastAsia="cs-CZ"/>
        </w:rPr>
        <w:t>st</w:t>
      </w:r>
      <w:r w:rsidR="00AF4B0E">
        <w:rPr>
          <w:rFonts w:ascii="Montserrat" w:hAnsi="Montserrat"/>
          <w:lang w:eastAsia="cs-CZ"/>
        </w:rPr>
        <w:t>o</w:t>
      </w:r>
      <w:r w:rsidR="00DF7735">
        <w:rPr>
          <w:rFonts w:ascii="Montserrat" w:hAnsi="Montserrat"/>
          <w:lang w:eastAsia="cs-CZ"/>
        </w:rPr>
        <w:t xml:space="preserve"> plnění veřejné zakázky je </w:t>
      </w:r>
      <w:r w:rsidR="00AF4B0E">
        <w:rPr>
          <w:rFonts w:ascii="Montserrat" w:hAnsi="Montserrat"/>
          <w:lang w:eastAsia="cs-CZ"/>
        </w:rPr>
        <w:t xml:space="preserve">v </w:t>
      </w:r>
      <w:r w:rsidR="00AF4B0E" w:rsidRPr="00AF4B0E">
        <w:rPr>
          <w:rFonts w:ascii="Montserrat" w:hAnsi="Montserrat"/>
          <w:lang w:eastAsia="cs-CZ"/>
        </w:rPr>
        <w:t>nezastavěném území Chotěboře.</w:t>
      </w:r>
      <w:r w:rsidR="00DD6FBB" w:rsidRPr="00DD6FBB">
        <w:rPr>
          <w:rFonts w:ascii="Montserrat" w:hAnsi="Montserrat"/>
          <w:lang w:eastAsia="cs-CZ"/>
        </w:rPr>
        <w:t xml:space="preserve"> Větší část stavby je vedena v trase bývalé železniční vlečky, z části pak v nové trase a v koridoru polní cesty.</w:t>
      </w:r>
    </w:p>
    <w:p w14:paraId="51E63888" w14:textId="66B015D8" w:rsidR="000D3AB8" w:rsidRPr="00C37F1A" w:rsidRDefault="000D3AB8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C37F1A">
        <w:rPr>
          <w:rFonts w:ascii="Montserrat" w:hAnsi="Montserrat"/>
          <w:b/>
          <w:bCs/>
          <w:lang w:eastAsia="cs-CZ"/>
        </w:rPr>
        <w:t>Obchodní či jiné smluvní podmínky</w:t>
      </w:r>
    </w:p>
    <w:p w14:paraId="3B728C7B" w14:textId="26C2E8CF" w:rsidR="001C4021" w:rsidRPr="001C4021" w:rsidRDefault="001C4021" w:rsidP="001F4A66">
      <w:pPr>
        <w:widowControl w:val="0"/>
        <w:ind w:left="567"/>
        <w:rPr>
          <w:rFonts w:ascii="Montserrat" w:hAnsi="Montserrat" w:cstheme="minorHAnsi"/>
          <w:noProof/>
          <w:lang w:eastAsia="cs-CZ"/>
        </w:rPr>
      </w:pPr>
      <w:r w:rsidRPr="001C4021">
        <w:rPr>
          <w:rFonts w:ascii="Montserrat" w:hAnsi="Montserrat" w:cstheme="minorHAnsi"/>
          <w:noProof/>
          <w:lang w:eastAsia="cs-CZ"/>
        </w:rPr>
        <w:t xml:space="preserve">Součástí smlouvy na realizaci Veřejné zakázky jsou Obecné podmínky, které tvoří „Smluvní podmínky pro výstavbu pozemních a inženýrských staveb projektovaných objednatelem“ 1. vydání, 1999, vydané v českém překladu Českou asociací konzultačních inženýrů (CACE) jako první vydání v roce 2015 (Příloha d) </w:t>
      </w:r>
      <w:r w:rsidR="007D2E3B">
        <w:rPr>
          <w:rFonts w:ascii="Montserrat" w:hAnsi="Montserrat" w:cstheme="minorHAnsi"/>
          <w:noProof/>
          <w:lang w:eastAsia="cs-CZ"/>
        </w:rPr>
        <w:t xml:space="preserve">a </w:t>
      </w:r>
      <w:r w:rsidR="007D2E3B" w:rsidRPr="009D1752">
        <w:rPr>
          <w:rFonts w:ascii="Montserrat" w:hAnsi="Montserrat" w:cstheme="minorHAnsi"/>
          <w:noProof/>
          <w:lang w:eastAsia="cs-CZ"/>
        </w:rPr>
        <w:t>Zvláštní podmínky Města Chotěboř, 1. vydání, 2024, které obsahují úpravy a doplnění Obecných podmínek (Příloha c).</w:t>
      </w:r>
      <w:r w:rsidRPr="000E5795">
        <w:rPr>
          <w:rFonts w:ascii="Montserrat" w:hAnsi="Montserrat" w:cstheme="minorHAnsi"/>
          <w:noProof/>
          <w:highlight w:val="yellow"/>
          <w:lang w:eastAsia="cs-CZ"/>
        </w:rPr>
        <w:t xml:space="preserve"> </w:t>
      </w:r>
    </w:p>
    <w:p w14:paraId="08C03CB9" w14:textId="00586F20" w:rsidR="000D3AB8" w:rsidRPr="001C4021" w:rsidRDefault="001C4021" w:rsidP="001C4021">
      <w:pPr>
        <w:widowControl w:val="0"/>
        <w:ind w:left="567"/>
        <w:rPr>
          <w:rFonts w:ascii="Montserrat" w:hAnsi="Montserrat" w:cstheme="minorHAnsi"/>
          <w:noProof/>
          <w:lang w:eastAsia="cs-CZ"/>
        </w:rPr>
      </w:pPr>
      <w:r w:rsidRPr="001C4021">
        <w:rPr>
          <w:rFonts w:ascii="Montserrat" w:hAnsi="Montserrat" w:cstheme="minorHAnsi"/>
          <w:noProof/>
          <w:lang w:eastAsia="cs-CZ"/>
        </w:rPr>
        <w:t>V rámci součinnosti k uzavření smlouvy dle § 124 ZZVZ bude vybraným dodavatelem tato smlouva doplněna o chybějící údaje v souladu se zadávacími podmínkami a</w:t>
      </w:r>
      <w:r w:rsidR="0007211D">
        <w:rPr>
          <w:rFonts w:ascii="Montserrat" w:hAnsi="Montserrat" w:cstheme="minorHAnsi"/>
          <w:noProof/>
          <w:lang w:eastAsia="cs-CZ"/>
        </w:rPr>
        <w:t> </w:t>
      </w:r>
      <w:r w:rsidRPr="001C4021">
        <w:rPr>
          <w:rFonts w:ascii="Montserrat" w:hAnsi="Montserrat" w:cstheme="minorHAnsi"/>
          <w:noProof/>
          <w:lang w:eastAsia="cs-CZ"/>
        </w:rPr>
        <w:t>nabídkou (jedná se o údaje k identifikaci dodavatele, osob oprávněných k podpisu smlouvy a údaje vyplývající z nabídky). Nad rámec těchto doplnění není dodavatel oprávněn závazný text smlouvy jakýmkoliv způsobem měnit. Pro vyloučení pochybností Zadavatel uvádí, že místa k doplnění dodavatelem jsou v něm označené (např. podbarvené části textu). Pokud závazný text smlouvy nebude odpovídat zadávacím podmínkám a ostatním částem nabídky účastníka, bude tato skutečnost důvodem k vyloučení z Řízení. Dodavatel může předložit v nabídce i vyplněný a</w:t>
      </w:r>
      <w:r w:rsidR="0007211D">
        <w:rPr>
          <w:rFonts w:ascii="Montserrat" w:hAnsi="Montserrat" w:cstheme="minorHAnsi"/>
          <w:noProof/>
          <w:lang w:eastAsia="cs-CZ"/>
        </w:rPr>
        <w:t> </w:t>
      </w:r>
      <w:r w:rsidRPr="001C4021">
        <w:rPr>
          <w:rFonts w:ascii="Montserrat" w:hAnsi="Montserrat" w:cstheme="minorHAnsi"/>
          <w:noProof/>
          <w:lang w:eastAsia="cs-CZ"/>
        </w:rPr>
        <w:t>podepsaný návrh smlouvy o dílo.</w:t>
      </w:r>
    </w:p>
    <w:p w14:paraId="7F2D5BE0" w14:textId="77777777" w:rsidR="001C4021" w:rsidRDefault="001C4021" w:rsidP="001C4021">
      <w:pPr>
        <w:pStyle w:val="OdstavecII"/>
        <w:keepNext w:val="0"/>
        <w:keepLines w:val="0"/>
        <w:widowControl w:val="0"/>
        <w:ind w:left="567" w:hanging="567"/>
        <w:rPr>
          <w:rFonts w:ascii="Montserrat" w:hAnsi="Montserrat"/>
          <w:b/>
          <w:bCs/>
          <w:lang w:eastAsia="cs-CZ"/>
        </w:rPr>
      </w:pPr>
      <w:r w:rsidRPr="00311031">
        <w:rPr>
          <w:rFonts w:ascii="Montserrat" w:hAnsi="Montserrat"/>
          <w:b/>
          <w:bCs/>
          <w:lang w:eastAsia="cs-CZ"/>
        </w:rPr>
        <w:lastRenderedPageBreak/>
        <w:t>Předpokládané zahájení veřejné zakázky</w:t>
      </w:r>
    </w:p>
    <w:p w14:paraId="5828B699" w14:textId="76016F66" w:rsidR="001C4021" w:rsidRPr="001C4021" w:rsidRDefault="001C4021" w:rsidP="001C4021">
      <w:pPr>
        <w:widowControl w:val="0"/>
        <w:ind w:left="567"/>
        <w:rPr>
          <w:rFonts w:ascii="Montserrat" w:hAnsi="Montserrat" w:cstheme="minorHAnsi"/>
          <w:noProof/>
          <w:lang w:eastAsia="cs-CZ"/>
        </w:rPr>
      </w:pPr>
      <w:r w:rsidRPr="008C79E1">
        <w:rPr>
          <w:rFonts w:ascii="Montserrat" w:hAnsi="Montserrat" w:cstheme="minorHAnsi"/>
          <w:noProof/>
          <w:lang w:eastAsia="cs-CZ"/>
        </w:rPr>
        <w:t xml:space="preserve">Předpoklad zahájení plnění je: </w:t>
      </w:r>
      <w:r w:rsidR="008C79E1" w:rsidRPr="008C79E1">
        <w:rPr>
          <w:rFonts w:ascii="Montserrat" w:hAnsi="Montserrat" w:cstheme="minorHAnsi"/>
          <w:noProof/>
          <w:lang w:eastAsia="cs-CZ"/>
        </w:rPr>
        <w:t>12</w:t>
      </w:r>
      <w:r w:rsidRPr="008C79E1">
        <w:rPr>
          <w:rFonts w:ascii="Montserrat" w:hAnsi="Montserrat" w:cstheme="minorHAnsi"/>
          <w:noProof/>
          <w:lang w:eastAsia="cs-CZ"/>
        </w:rPr>
        <w:t>/2024</w:t>
      </w:r>
      <w:r w:rsidRPr="001C4021">
        <w:rPr>
          <w:rFonts w:ascii="Montserrat" w:hAnsi="Montserrat" w:cstheme="minorHAnsi"/>
          <w:noProof/>
          <w:lang w:eastAsia="cs-CZ"/>
        </w:rPr>
        <w:t xml:space="preserve"> </w:t>
      </w:r>
    </w:p>
    <w:p w14:paraId="4D79BC7E" w14:textId="5A692A1F" w:rsidR="001203B2" w:rsidRPr="00C37F1A" w:rsidRDefault="001203B2" w:rsidP="001203B2">
      <w:pPr>
        <w:pStyle w:val="OdstavecII"/>
        <w:keepNext w:val="0"/>
        <w:keepLines w:val="0"/>
        <w:widowControl w:val="0"/>
        <w:ind w:left="567" w:hanging="567"/>
        <w:rPr>
          <w:rStyle w:val="Siln"/>
          <w:rFonts w:ascii="Montserrat" w:hAnsi="Montserrat"/>
        </w:rPr>
      </w:pPr>
      <w:r w:rsidRPr="00C37F1A">
        <w:rPr>
          <w:rStyle w:val="Siln"/>
          <w:rFonts w:ascii="Montserrat" w:hAnsi="Montserrat"/>
        </w:rPr>
        <w:t>Prohlídka místa plnění</w:t>
      </w:r>
    </w:p>
    <w:p w14:paraId="02785D09" w14:textId="3E56134F" w:rsidR="00246C16" w:rsidRPr="00557CB7" w:rsidRDefault="00246C16" w:rsidP="00557CB7">
      <w:pPr>
        <w:pStyle w:val="Nadpis4"/>
        <w:widowControl w:val="0"/>
        <w:numPr>
          <w:ilvl w:val="0"/>
          <w:numId w:val="0"/>
        </w:numPr>
        <w:ind w:firstLine="567"/>
        <w:rPr>
          <w:rFonts w:ascii="Montserrat" w:hAnsi="Montserrat" w:cstheme="minorHAnsi"/>
          <w:noProof/>
          <w:lang w:eastAsia="cs-CZ"/>
        </w:rPr>
      </w:pPr>
      <w:r w:rsidRPr="00557CB7">
        <w:rPr>
          <w:rFonts w:ascii="Montserrat" w:hAnsi="Montserrat" w:cstheme="minorHAnsi"/>
          <w:noProof/>
          <w:lang w:eastAsia="cs-CZ"/>
        </w:rPr>
        <w:t xml:space="preserve">Nebude </w:t>
      </w:r>
      <w:r w:rsidR="00557CB7" w:rsidRPr="00557CB7">
        <w:rPr>
          <w:rFonts w:ascii="Montserrat" w:hAnsi="Montserrat" w:cstheme="minorHAnsi"/>
          <w:noProof/>
          <w:lang w:eastAsia="cs-CZ"/>
        </w:rPr>
        <w:t>organizována, místo je veřejně přístupné.</w:t>
      </w:r>
    </w:p>
    <w:p w14:paraId="78FF5CFE" w14:textId="77777777" w:rsidR="004A45BD" w:rsidRPr="00A95358" w:rsidRDefault="004A45BD" w:rsidP="004A45BD">
      <w:pPr>
        <w:pStyle w:val="lnek"/>
        <w:rPr>
          <w:rFonts w:ascii="Montserrat" w:hAnsi="Montserrat"/>
        </w:rPr>
      </w:pPr>
      <w:r w:rsidRPr="00A95358">
        <w:rPr>
          <w:rFonts w:ascii="Montserrat" w:hAnsi="Montserrat"/>
        </w:rPr>
        <w:t>HODNOCENÍ  NABÍDEK</w:t>
      </w:r>
    </w:p>
    <w:p w14:paraId="26A4ED1E" w14:textId="77777777" w:rsidR="001C4021" w:rsidRPr="00AE5388" w:rsidRDefault="001C4021" w:rsidP="001C4021">
      <w:pPr>
        <w:pStyle w:val="Nadpis2"/>
        <w:keepNext w:val="0"/>
        <w:keepLines w:val="0"/>
        <w:widowControl w:val="0"/>
        <w:ind w:left="426" w:hanging="426"/>
        <w:rPr>
          <w:rFonts w:ascii="Book Antiqua" w:hAnsi="Book Antiqua"/>
          <w:b/>
          <w:color w:val="00000A"/>
        </w:rPr>
      </w:pPr>
      <w:r w:rsidRPr="001C4021">
        <w:rPr>
          <w:rFonts w:ascii="Montserrat" w:hAnsi="Montserrat"/>
          <w:noProof/>
          <w:lang w:eastAsia="cs-CZ"/>
        </w:rPr>
        <w:t xml:space="preserve">Podané nabídky budou hodnoceny dle jejich ekonomické výhodnosti, hodnotícím kritériem bude </w:t>
      </w:r>
      <w:r w:rsidRPr="001C4021">
        <w:rPr>
          <w:rFonts w:ascii="Montserrat" w:hAnsi="Montserrat"/>
          <w:b/>
          <w:bCs/>
          <w:noProof/>
          <w:lang w:eastAsia="cs-CZ"/>
        </w:rPr>
        <w:t>nejnižší nabídková cena v Kč bez DPH</w:t>
      </w:r>
      <w:r w:rsidRPr="001C4021">
        <w:rPr>
          <w:rFonts w:ascii="Montserrat" w:hAnsi="Montserrat"/>
          <w:noProof/>
          <w:lang w:eastAsia="cs-CZ"/>
        </w:rPr>
        <w:t>.</w:t>
      </w:r>
      <w:r w:rsidRPr="00AE5388">
        <w:rPr>
          <w:rFonts w:ascii="Book Antiqua" w:hAnsi="Book Antiqua"/>
          <w:b/>
          <w:bCs/>
          <w:noProof/>
          <w:lang w:eastAsia="cs-CZ"/>
        </w:rPr>
        <w:t xml:space="preserve"> </w:t>
      </w:r>
    </w:p>
    <w:p w14:paraId="20296D18" w14:textId="77777777" w:rsidR="001C4021" w:rsidRPr="001C4021" w:rsidRDefault="001C4021" w:rsidP="001C4021">
      <w:pPr>
        <w:pStyle w:val="Nadpis2"/>
        <w:keepNext w:val="0"/>
        <w:keepLines w:val="0"/>
        <w:widowControl w:val="0"/>
        <w:ind w:left="426" w:hanging="426"/>
        <w:rPr>
          <w:rFonts w:ascii="Montserrat" w:hAnsi="Montserrat"/>
          <w:b/>
          <w:bCs/>
          <w:noProof/>
        </w:rPr>
      </w:pPr>
      <w:r w:rsidRPr="001C4021">
        <w:rPr>
          <w:rFonts w:ascii="Montserrat" w:hAnsi="Montserrat"/>
          <w:b/>
          <w:bCs/>
          <w:noProof/>
        </w:rPr>
        <w:t>Nabídková cena</w:t>
      </w:r>
    </w:p>
    <w:p w14:paraId="704AF959" w14:textId="77777777" w:rsidR="001C4021" w:rsidRPr="00814000" w:rsidRDefault="001C4021" w:rsidP="001C4021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rStyle w:val="Siln"/>
          <w:rFonts w:ascii="Book Antiqua" w:hAnsi="Book Antiqua"/>
          <w:b w:val="0"/>
          <w:bCs w:val="0"/>
        </w:rPr>
      </w:pPr>
      <w:r w:rsidRPr="001C4021">
        <w:rPr>
          <w:rFonts w:ascii="Montserrat" w:hAnsi="Montserrat"/>
          <w:noProof/>
          <w:lang w:eastAsia="cs-CZ"/>
        </w:rPr>
        <w:t xml:space="preserve">Nabídková cena bude stanovena </w:t>
      </w:r>
      <w:r w:rsidRPr="001C4021">
        <w:rPr>
          <w:rFonts w:ascii="Montserrat" w:hAnsi="Montserrat"/>
          <w:b/>
          <w:bCs/>
          <w:noProof/>
          <w:lang w:eastAsia="cs-CZ"/>
        </w:rPr>
        <w:t>v Kč bez DPH součtem cen všech položek Rozpočtu uvedená s přesností na dvě desetinná místa</w:t>
      </w:r>
      <w:r w:rsidRPr="001C4021">
        <w:rPr>
          <w:rFonts w:ascii="Montserrat" w:hAnsi="Montserrat"/>
          <w:noProof/>
          <w:lang w:eastAsia="cs-CZ"/>
        </w:rPr>
        <w:t>. Dodavatel je povinen Rozpočet řádně ocenit.</w:t>
      </w:r>
    </w:p>
    <w:p w14:paraId="3B12C288" w14:textId="074CBE0D" w:rsidR="00C45BDE" w:rsidRPr="00C45BDE" w:rsidRDefault="001C4021" w:rsidP="001C4021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highlight w:val="yellow"/>
          <w:lang w:eastAsia="cs-CZ"/>
        </w:rPr>
      </w:pPr>
      <w:r w:rsidRPr="001C4021">
        <w:rPr>
          <w:rFonts w:ascii="Montserrat" w:hAnsi="Montserrat"/>
          <w:noProof/>
          <w:lang w:eastAsia="cs-CZ"/>
        </w:rPr>
        <w:t>Za nejvýhodnější nabídku bude považována nabídka s nejnižší Nabídkovou cenou.</w:t>
      </w:r>
    </w:p>
    <w:p w14:paraId="46D86BA9" w14:textId="77777777" w:rsidR="001C4021" w:rsidRPr="00C37F1A" w:rsidRDefault="001C4021" w:rsidP="001C4021">
      <w:pPr>
        <w:pStyle w:val="lnek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t>KVALIFIKACE</w:t>
      </w:r>
    </w:p>
    <w:p w14:paraId="77A6FF45" w14:textId="118972FD" w:rsidR="001C4021" w:rsidRDefault="001C4021" w:rsidP="001C4021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rFonts w:ascii="Montserrat" w:hAnsi="Montserrat"/>
          <w:noProof/>
          <w:lang w:eastAsia="cs-CZ"/>
        </w:rPr>
      </w:pPr>
      <w:r w:rsidRPr="001C4021">
        <w:rPr>
          <w:rFonts w:ascii="Montserrat" w:hAnsi="Montserrat"/>
          <w:noProof/>
          <w:lang w:eastAsia="cs-CZ"/>
        </w:rPr>
        <w:t xml:space="preserve">Dodavatelé jsou povinni prokázat kvalifikaci požadovanou Zadavatelem. Požadavky na základní způsobilost, profesní způsobilost a technickou kvalifikaci jsou stanoveny </w:t>
      </w:r>
      <w:r w:rsidR="00F0460E">
        <w:rPr>
          <w:rFonts w:ascii="Montserrat" w:hAnsi="Montserrat"/>
          <w:noProof/>
          <w:lang w:eastAsia="cs-CZ"/>
        </w:rPr>
        <w:t>v </w:t>
      </w:r>
      <w:r w:rsidR="00B875CA">
        <w:rPr>
          <w:rFonts w:ascii="Montserrat" w:hAnsi="Montserrat"/>
          <w:noProof/>
          <w:lang w:eastAsia="cs-CZ"/>
        </w:rPr>
        <w:t>P</w:t>
      </w:r>
      <w:r w:rsidR="00F0460E">
        <w:rPr>
          <w:rFonts w:ascii="Montserrat" w:hAnsi="Montserrat"/>
          <w:noProof/>
          <w:lang w:eastAsia="cs-CZ"/>
        </w:rPr>
        <w:t xml:space="preserve">říloze b) Předloha </w:t>
      </w:r>
      <w:r w:rsidR="00D3153B">
        <w:rPr>
          <w:rFonts w:ascii="Montserrat" w:hAnsi="Montserrat"/>
          <w:noProof/>
          <w:lang w:eastAsia="cs-CZ"/>
        </w:rPr>
        <w:t>D</w:t>
      </w:r>
      <w:r w:rsidR="00F0460E">
        <w:rPr>
          <w:rFonts w:ascii="Montserrat" w:hAnsi="Montserrat"/>
          <w:noProof/>
          <w:lang w:eastAsia="cs-CZ"/>
        </w:rPr>
        <w:t>opisu nabídky</w:t>
      </w:r>
      <w:r w:rsidRPr="001C4021">
        <w:rPr>
          <w:rFonts w:ascii="Montserrat" w:hAnsi="Montserrat"/>
          <w:noProof/>
          <w:lang w:eastAsia="cs-CZ"/>
        </w:rPr>
        <w:t>.</w:t>
      </w:r>
    </w:p>
    <w:p w14:paraId="08B14B14" w14:textId="77777777" w:rsidR="001C4021" w:rsidRPr="001C4021" w:rsidRDefault="001C4021" w:rsidP="001C4021">
      <w:pPr>
        <w:pStyle w:val="lnek"/>
        <w:rPr>
          <w:rFonts w:ascii="Montserrat" w:hAnsi="Montserrat"/>
          <w:lang w:eastAsia="cs-CZ"/>
        </w:rPr>
      </w:pPr>
      <w:r w:rsidRPr="001C4021">
        <w:rPr>
          <w:rFonts w:ascii="Montserrat" w:hAnsi="Montserrat"/>
          <w:lang w:eastAsia="cs-CZ"/>
        </w:rPr>
        <w:t>Jistota</w:t>
      </w:r>
    </w:p>
    <w:p w14:paraId="657B45AB" w14:textId="5DCDB871" w:rsidR="001C4021" w:rsidRPr="00F0436B" w:rsidRDefault="001C4021" w:rsidP="00164B5C">
      <w:pPr>
        <w:pStyle w:val="Nadpis2"/>
        <w:keepNext w:val="0"/>
        <w:keepLines w:val="0"/>
        <w:widowControl w:val="0"/>
        <w:ind w:left="426" w:hanging="435"/>
        <w:rPr>
          <w:rFonts w:ascii="Book Antiqua" w:hAnsi="Book Antiqua"/>
          <w:lang w:eastAsia="cs-CZ"/>
        </w:rPr>
      </w:pPr>
      <w:r w:rsidRPr="00164B5C">
        <w:rPr>
          <w:rFonts w:ascii="Montserrat" w:hAnsi="Montserrat"/>
          <w:noProof/>
          <w:lang w:eastAsia="cs-CZ"/>
        </w:rPr>
        <w:t>Zadavatel</w:t>
      </w:r>
      <w:r w:rsidRPr="004C3170">
        <w:rPr>
          <w:rFonts w:ascii="Montserrat" w:hAnsi="Montserrat"/>
          <w:noProof/>
          <w:lang w:eastAsia="cs-CZ"/>
        </w:rPr>
        <w:t xml:space="preserve"> požaduje, aby účastníci k zajištění splnění svých povinností vyplývajících z</w:t>
      </w:r>
      <w:r w:rsidR="0007211D">
        <w:rPr>
          <w:rFonts w:ascii="Montserrat" w:hAnsi="Montserrat"/>
          <w:noProof/>
          <w:lang w:eastAsia="cs-CZ"/>
        </w:rPr>
        <w:t> </w:t>
      </w:r>
      <w:r w:rsidRPr="004C3170">
        <w:rPr>
          <w:rFonts w:ascii="Montserrat" w:hAnsi="Montserrat"/>
          <w:noProof/>
          <w:lang w:eastAsia="cs-CZ"/>
        </w:rPr>
        <w:t>účasti v Řízení poskytli jistotu. Výše jistoty je stanovena na částku</w:t>
      </w:r>
      <w:r w:rsidR="00164B5C">
        <w:rPr>
          <w:rFonts w:ascii="Montserrat" w:hAnsi="Montserrat"/>
          <w:noProof/>
          <w:lang w:eastAsia="cs-CZ"/>
        </w:rPr>
        <w:t xml:space="preserve"> </w:t>
      </w:r>
      <w:r w:rsidR="000A34C4">
        <w:rPr>
          <w:rFonts w:ascii="Montserrat" w:hAnsi="Montserrat"/>
          <w:noProof/>
          <w:lang w:eastAsia="cs-CZ"/>
        </w:rPr>
        <w:t>1.</w:t>
      </w:r>
      <w:r w:rsidR="006B4BF8">
        <w:rPr>
          <w:rFonts w:ascii="Montserrat" w:hAnsi="Montserrat"/>
          <w:noProof/>
          <w:lang w:eastAsia="cs-CZ"/>
        </w:rPr>
        <w:t>000</w:t>
      </w:r>
      <w:r w:rsidR="000A34C4">
        <w:rPr>
          <w:rFonts w:ascii="Montserrat" w:hAnsi="Montserrat"/>
          <w:noProof/>
          <w:lang w:eastAsia="cs-CZ"/>
        </w:rPr>
        <w:t>.000</w:t>
      </w:r>
      <w:r w:rsidRPr="004C3170">
        <w:rPr>
          <w:rFonts w:ascii="Montserrat" w:hAnsi="Montserrat"/>
          <w:noProof/>
          <w:lang w:eastAsia="cs-CZ"/>
        </w:rPr>
        <w:t>,- Kč.</w:t>
      </w:r>
      <w:r w:rsidRPr="00F0436B">
        <w:rPr>
          <w:rFonts w:ascii="Book Antiqua" w:hAnsi="Book Antiqua"/>
          <w:lang w:eastAsia="cs-CZ"/>
        </w:rPr>
        <w:t xml:space="preserve">  </w:t>
      </w:r>
    </w:p>
    <w:p w14:paraId="452C8EB5" w14:textId="77777777" w:rsidR="001C4021" w:rsidRPr="00AE5388" w:rsidRDefault="001C4021" w:rsidP="00973E07">
      <w:pPr>
        <w:pStyle w:val="Nadpis2"/>
        <w:keepNext w:val="0"/>
        <w:keepLines w:val="0"/>
        <w:widowControl w:val="0"/>
        <w:numPr>
          <w:ilvl w:val="0"/>
          <w:numId w:val="0"/>
        </w:numPr>
        <w:ind w:left="426"/>
        <w:rPr>
          <w:rFonts w:ascii="Book Antiqua" w:hAnsi="Book Antiqua"/>
          <w:lang w:eastAsia="cs-CZ"/>
        </w:rPr>
      </w:pPr>
      <w:r w:rsidRPr="00973E07">
        <w:rPr>
          <w:rFonts w:ascii="Montserrat" w:hAnsi="Montserrat"/>
          <w:noProof/>
          <w:lang w:eastAsia="cs-CZ"/>
        </w:rPr>
        <w:t xml:space="preserve">Jistota může být poskytnuta jedním z následujících způsobů: </w:t>
      </w:r>
    </w:p>
    <w:p w14:paraId="596B8A92" w14:textId="40F4B4B0" w:rsidR="001C4021" w:rsidRPr="00AE5388" w:rsidRDefault="008C79E1" w:rsidP="00973E07">
      <w:pPr>
        <w:pStyle w:val="Odstavecseseznamem"/>
        <w:numPr>
          <w:ilvl w:val="0"/>
          <w:numId w:val="7"/>
        </w:numPr>
        <w:ind w:left="851" w:hanging="425"/>
        <w:rPr>
          <w:rFonts w:ascii="Book Antiqua" w:hAnsi="Book Antiqua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složením peněžní částky na účet Zadavatele </w:t>
      </w:r>
      <w:r w:rsidRPr="004C417F">
        <w:rPr>
          <w:rFonts w:ascii="Montserrat" w:eastAsiaTheme="majorEastAsia" w:hAnsi="Montserrat" w:cstheme="minorHAnsi"/>
          <w:noProof/>
          <w:szCs w:val="26"/>
          <w:lang w:eastAsia="cs-CZ"/>
        </w:rPr>
        <w:t>123-667040297/0100</w:t>
      </w: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, vedený u </w:t>
      </w:r>
      <w:r>
        <w:rPr>
          <w:rFonts w:ascii="Montserrat" w:eastAsiaTheme="majorEastAsia" w:hAnsi="Montserrat" w:cstheme="minorHAnsi"/>
          <w:noProof/>
          <w:szCs w:val="26"/>
          <w:lang w:eastAsia="cs-CZ"/>
        </w:rPr>
        <w:t>Komerční banka, a.s.</w:t>
      </w: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, </w:t>
      </w:r>
      <w:r w:rsidR="001C4021"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variabilním symbolem bude číslice IČO účastníka. V případě, že účastník zvolí formu peněžní jistoty (složení přímo na bankovní účet) rozumí se v tom případě dokladem o poskytnutí peněžní jistoty kopie výpisu z účtu účastníka, na které je uvedena celková částka odpovídající výši požadované jistoty, prokazatelně odečtena ve prospěch účtu Zadavatele, případně potvrzení peněžního ústavu o</w:t>
      </w:r>
      <w:r w:rsidR="0007211D">
        <w:rPr>
          <w:rFonts w:ascii="Montserrat" w:eastAsiaTheme="majorEastAsia" w:hAnsi="Montserrat" w:cstheme="minorHAnsi"/>
          <w:noProof/>
          <w:szCs w:val="26"/>
          <w:lang w:eastAsia="cs-CZ"/>
        </w:rPr>
        <w:t> </w:t>
      </w:r>
      <w:r w:rsidR="001C4021"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složení částky ve výši odpovídající požadované jistotě na účet Zadavatele.</w:t>
      </w:r>
      <w:r w:rsidR="001C4021" w:rsidRPr="00AE5388">
        <w:rPr>
          <w:rFonts w:ascii="Book Antiqua" w:hAnsi="Book Antiqua"/>
          <w:lang w:eastAsia="cs-CZ"/>
        </w:rPr>
        <w:t xml:space="preserve"> </w:t>
      </w:r>
    </w:p>
    <w:p w14:paraId="0DAFF48F" w14:textId="77777777" w:rsidR="001C4021" w:rsidRPr="00AE5388" w:rsidRDefault="001C4021" w:rsidP="00973E07">
      <w:pPr>
        <w:pStyle w:val="Odstavecseseznamem"/>
        <w:ind w:left="851"/>
        <w:rPr>
          <w:rFonts w:ascii="Book Antiqua" w:hAnsi="Book Antiqua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Jistota ve formě složení peněžní částky na účet Zadavatele musí být připsána na účet Zadavatele ve lhůtě pro podání nabídek.</w:t>
      </w:r>
      <w:r w:rsidRPr="00AE5388">
        <w:rPr>
          <w:rFonts w:ascii="Book Antiqua" w:hAnsi="Book Antiqua"/>
          <w:lang w:eastAsia="cs-CZ"/>
        </w:rPr>
        <w:t xml:space="preserve"> </w:t>
      </w:r>
    </w:p>
    <w:p w14:paraId="3245CC8B" w14:textId="5FCD6B21" w:rsidR="001C4021" w:rsidRPr="00973E07" w:rsidRDefault="001C4021" w:rsidP="00973E07">
      <w:pPr>
        <w:pStyle w:val="Odstavecseseznamem"/>
        <w:ind w:left="851"/>
        <w:rPr>
          <w:rFonts w:ascii="Montserrat" w:eastAsiaTheme="majorEastAsia" w:hAnsi="Montserrat" w:cstheme="minorHAnsi"/>
          <w:noProof/>
          <w:szCs w:val="26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V případě, že účastník poskytne Zadavateli peněžní jistotu, doloží ve své nabídce prohlášení účastníka podepsané osobou oprávněnou jednat za účastníka, ve které účastník uvede platební symboly pro vrácení peněžní jistoty v následujícím pořadí: číslo účtu pro vrácení peněžní jistoty, kód banky, název banky, adresa pobočky a</w:t>
      </w:r>
      <w:r w:rsidR="005A769E">
        <w:rPr>
          <w:rFonts w:ascii="Montserrat" w:eastAsiaTheme="majorEastAsia" w:hAnsi="Montserrat" w:cstheme="minorHAnsi"/>
          <w:noProof/>
          <w:szCs w:val="26"/>
          <w:lang w:eastAsia="cs-CZ"/>
        </w:rPr>
        <w:t> </w:t>
      </w: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variabilní symbol, nebo</w:t>
      </w:r>
    </w:p>
    <w:p w14:paraId="3AC4CBFC" w14:textId="77777777" w:rsidR="001C4021" w:rsidRPr="00AE5388" w:rsidRDefault="001C4021" w:rsidP="00973E07">
      <w:pPr>
        <w:pStyle w:val="Odstavecseseznamem"/>
        <w:numPr>
          <w:ilvl w:val="0"/>
          <w:numId w:val="7"/>
        </w:numPr>
        <w:ind w:left="851" w:hanging="425"/>
        <w:rPr>
          <w:rFonts w:ascii="Book Antiqua" w:hAnsi="Book Antiqua"/>
          <w:lang w:eastAsia="cs-CZ"/>
        </w:rPr>
      </w:pPr>
      <w:r w:rsidRPr="00973E07">
        <w:rPr>
          <w:rFonts w:ascii="Montserrat" w:eastAsiaTheme="majorEastAsia" w:hAnsi="Montserrat" w:cstheme="minorHAnsi"/>
          <w:noProof/>
          <w:szCs w:val="26"/>
          <w:lang w:eastAsia="cs-CZ"/>
        </w:rPr>
        <w:t>poskytnutím neodvolatelné a nepodmíněné bankovní záruky – elektronické záruční listiny, dokladem prokazujícím poskytnutí jistoty ve formě bankovní záruky je výlučně elektronický originál záruční listiny vystavené bankou ve prospěch Zadavatele jako příjemce záruky (věřitele), z jejíhož obsahu jednoznačně vyplývá, že banka uspokojí Zadavatele do výše částky odpovídající výši požadované jistoty, pokud účastníku zanikne jeho účast v Řízení pro vyloučení podle ZZVZ.</w:t>
      </w:r>
    </w:p>
    <w:p w14:paraId="2AD25412" w14:textId="77777777" w:rsidR="001C4021" w:rsidRPr="00AE5388" w:rsidRDefault="001C4021" w:rsidP="002E162E">
      <w:pPr>
        <w:pStyle w:val="Odstavecseseznamem"/>
        <w:ind w:left="851"/>
        <w:rPr>
          <w:rFonts w:ascii="Book Antiqua" w:hAnsi="Book Antiqua"/>
          <w:lang w:eastAsia="cs-CZ"/>
        </w:rPr>
      </w:pP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t>Platnost bankovní záruky musí začínat nejpozději posledním dnem lhůty pro podání nabídky a trvat po celou dobu zadávací lhůty, nebo</w:t>
      </w:r>
    </w:p>
    <w:p w14:paraId="61F001FD" w14:textId="77777777" w:rsidR="001C4021" w:rsidRPr="00AE5388" w:rsidRDefault="001C4021" w:rsidP="00A72B5C">
      <w:pPr>
        <w:pStyle w:val="Odstavecseseznamem"/>
        <w:numPr>
          <w:ilvl w:val="0"/>
          <w:numId w:val="7"/>
        </w:numPr>
        <w:ind w:left="851" w:hanging="425"/>
        <w:rPr>
          <w:rFonts w:ascii="Book Antiqua" w:hAnsi="Book Antiqua"/>
          <w:lang w:eastAsia="cs-CZ"/>
        </w:rPr>
      </w:pP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předložením pojištění záruky v elektronické formě. Pro poskytnutí jistoty formou pojištění záruky platí § 41 ZZVZ, tzn., že pojistná smlouva musí být uzavřena tak, že pojištěným je účastník a </w:t>
      </w: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lastRenderedPageBreak/>
        <w:t>oprávněnou osobou, která má nárok na pojistné plnění j</w:t>
      </w:r>
      <w:r w:rsidRPr="002E162E" w:rsidDel="0069299A">
        <w:rPr>
          <w:rFonts w:ascii="Montserrat" w:eastAsiaTheme="majorEastAsia" w:hAnsi="Montserrat" w:cstheme="minorHAnsi"/>
          <w:noProof/>
          <w:szCs w:val="26"/>
          <w:lang w:eastAsia="cs-CZ"/>
        </w:rPr>
        <w:t>e</w:t>
      </w:r>
      <w:r w:rsidRPr="002E162E">
        <w:rPr>
          <w:rFonts w:ascii="Montserrat" w:eastAsiaTheme="majorEastAsia" w:hAnsi="Montserrat" w:cstheme="minorHAnsi"/>
          <w:noProof/>
          <w:szCs w:val="26"/>
          <w:lang w:eastAsia="cs-CZ"/>
        </w:rPr>
        <w:t xml:space="preserve"> Zadavatel. Pojistitel vydá pojištěnému elektronické prohlášení obsahující závazek vyplatit Zadavateli za podmínek stanovených v § 41 odst. 7 ZZVZ pojistné plnění.</w:t>
      </w:r>
      <w:r w:rsidRPr="00AE5388">
        <w:rPr>
          <w:rFonts w:ascii="Book Antiqua" w:hAnsi="Book Antiqua"/>
          <w:lang w:eastAsia="cs-CZ"/>
        </w:rPr>
        <w:t xml:space="preserve"> </w:t>
      </w:r>
    </w:p>
    <w:p w14:paraId="4B228CB5" w14:textId="4F8943BD" w:rsidR="00BB1651" w:rsidRPr="00C37F1A" w:rsidRDefault="001C4021" w:rsidP="00D30356">
      <w:pPr>
        <w:pStyle w:val="Odstavecseseznamem"/>
        <w:ind w:left="851"/>
        <w:rPr>
          <w:rFonts w:ascii="Montserrat" w:hAnsi="Montserrat"/>
          <w:noProof/>
          <w:lang w:eastAsia="cs-CZ"/>
        </w:rPr>
      </w:pPr>
      <w:r w:rsidRPr="00D30356">
        <w:rPr>
          <w:rFonts w:ascii="Montserrat" w:eastAsiaTheme="majorEastAsia" w:hAnsi="Montserrat" w:cstheme="minorHAnsi"/>
          <w:noProof/>
          <w:szCs w:val="26"/>
          <w:lang w:eastAsia="cs-CZ"/>
        </w:rPr>
        <w:t>Z obsahu záruční listiny musí být nepochybné, že pojišťovna poskytne Zadavateli plnění až do výše požadované částky bez odkladu a bez námitek po obdržení první výzvy Zadavatele v případě, že účastníku zanikne jeho účast v Řízení po vyloučení podle § 122 odst. 8 nebo § 124 odst. 2 ZZVZ. Účastník je povinen zajistit platnost záruční listiny po celou dobu trvání zadávací lhůty.</w:t>
      </w:r>
    </w:p>
    <w:p w14:paraId="5B18AA46" w14:textId="4A10388F" w:rsidR="00837F6F" w:rsidRPr="00D30356" w:rsidRDefault="00D30356" w:rsidP="00D30356">
      <w:pPr>
        <w:pStyle w:val="Odstavecseseznamem"/>
        <w:ind w:left="426"/>
        <w:rPr>
          <w:rFonts w:ascii="Montserrat" w:eastAsiaTheme="majorEastAsia" w:hAnsi="Montserrat" w:cstheme="minorHAnsi"/>
          <w:noProof/>
          <w:szCs w:val="26"/>
          <w:lang w:eastAsia="cs-CZ"/>
        </w:rPr>
      </w:pPr>
      <w:r w:rsidRPr="00D30356">
        <w:rPr>
          <w:rFonts w:ascii="Montserrat" w:eastAsiaTheme="majorEastAsia" w:hAnsi="Montserrat" w:cstheme="minorHAnsi"/>
          <w:noProof/>
          <w:szCs w:val="26"/>
          <w:lang w:eastAsia="cs-CZ"/>
        </w:rPr>
        <w:t>S ohledem na povinnou elektronickou podobu nabídek, a tím i povinnost elektronicky prokázat složení jistoty, bude v případě bankovní záruky nebo pojištění záruky v</w:t>
      </w:r>
      <w:r w:rsidR="005A769E">
        <w:rPr>
          <w:rFonts w:ascii="Montserrat" w:eastAsiaTheme="majorEastAsia" w:hAnsi="Montserrat" w:cstheme="minorHAnsi"/>
          <w:noProof/>
          <w:szCs w:val="26"/>
          <w:lang w:eastAsia="cs-CZ"/>
        </w:rPr>
        <w:t> </w:t>
      </w:r>
      <w:r w:rsidRPr="00D30356">
        <w:rPr>
          <w:rFonts w:ascii="Montserrat" w:eastAsiaTheme="majorEastAsia" w:hAnsi="Montserrat" w:cstheme="minorHAnsi"/>
          <w:noProof/>
          <w:szCs w:val="26"/>
          <w:lang w:eastAsia="cs-CZ"/>
        </w:rPr>
        <w:t>nabídce předložen originál záruční listiny v elektronické podobě, tzn. originální soubor poskytnutý bankou nebo pojišťovnou včetně elektronických podpisů.</w:t>
      </w:r>
    </w:p>
    <w:p w14:paraId="73D29A62" w14:textId="77777777" w:rsidR="00CC60FC" w:rsidRDefault="00CC60FC" w:rsidP="00CC60FC">
      <w:pPr>
        <w:pStyle w:val="lnek"/>
        <w:rPr>
          <w:rFonts w:ascii="Montserrat" w:hAnsi="Montserrat"/>
          <w:lang w:eastAsia="cs-CZ"/>
        </w:rPr>
      </w:pPr>
      <w:r w:rsidRPr="00CC60FC">
        <w:rPr>
          <w:rFonts w:ascii="Montserrat" w:hAnsi="Montserrat"/>
          <w:lang w:eastAsia="cs-CZ"/>
        </w:rPr>
        <w:t>DALŠÍ POŽADAVKY A DOPORUČENÍ KE ZPRACOVÁNÍ nabídek</w:t>
      </w:r>
    </w:p>
    <w:p w14:paraId="71392E08" w14:textId="77777777" w:rsidR="004C11E2" w:rsidRDefault="004C11E2" w:rsidP="004C11E2">
      <w:pPr>
        <w:pStyle w:val="Nadpis2"/>
        <w:keepNext w:val="0"/>
        <w:keepLines w:val="0"/>
        <w:widowControl w:val="0"/>
        <w:rPr>
          <w:rFonts w:ascii="Book Antiqua" w:hAnsi="Book Antiqua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Nabídky musí být v plném rozsahu zpracovány v </w:t>
      </w:r>
      <w:r w:rsidRPr="004C11E2">
        <w:rPr>
          <w:rFonts w:ascii="Montserrat" w:hAnsi="Montserrat"/>
          <w:b/>
          <w:bCs/>
          <w:noProof/>
          <w:lang w:eastAsia="cs-CZ"/>
        </w:rPr>
        <w:t>českém jazyce.</w:t>
      </w:r>
    </w:p>
    <w:p w14:paraId="7792F7D8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V případě rozporu mezi údaji uvedenými v dokumentech,</w:t>
      </w:r>
    </w:p>
    <w:p w14:paraId="5C3B1240" w14:textId="77777777" w:rsidR="004C11E2" w:rsidRPr="004C11E2" w:rsidRDefault="004C11E2" w:rsidP="004C11E2">
      <w:pPr>
        <w:pStyle w:val="Nadpis4"/>
        <w:widowControl w:val="0"/>
        <w:numPr>
          <w:ilvl w:val="0"/>
          <w:numId w:val="25"/>
        </w:numPr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jejichž předložení je Zadavatelem v zadávacích podmínkách výslovně požadováno, a údaji uvedenými v ostatních dokumentech, které účastník předložil, platí údaje uvedené v Zadavatelem požadovaných dokumentech;</w:t>
      </w:r>
    </w:p>
    <w:p w14:paraId="613819F5" w14:textId="77777777" w:rsidR="004C11E2" w:rsidRPr="004C11E2" w:rsidRDefault="004C11E2" w:rsidP="009F4FA6">
      <w:pPr>
        <w:pStyle w:val="Nadpis4"/>
        <w:widowControl w:val="0"/>
        <w:numPr>
          <w:ilvl w:val="0"/>
          <w:numId w:val="25"/>
        </w:numPr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jejichž předložení Zadavatel v zadávacích podmínkách nepožadoval, a údaji uvedenými v zadávacích podmínkách, mají přednost zadávací podmínky. </w:t>
      </w:r>
    </w:p>
    <w:p w14:paraId="4048BDBF" w14:textId="77777777" w:rsidR="004C11E2" w:rsidRPr="005D0F31" w:rsidRDefault="004C11E2" w:rsidP="004C11E2">
      <w:pPr>
        <w:pStyle w:val="Nadpis4"/>
        <w:widowControl w:val="0"/>
        <w:numPr>
          <w:ilvl w:val="0"/>
          <w:numId w:val="0"/>
        </w:numPr>
        <w:ind w:left="567"/>
        <w:rPr>
          <w:rFonts w:ascii="Book Antiqua" w:hAnsi="Book Antiqua" w:cstheme="minorHAnsi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Možnost </w:t>
      </w:r>
      <w:sdt>
        <w:sdtPr>
          <w:rPr>
            <w:rFonts w:ascii="Montserrat" w:hAnsi="Montserrat"/>
            <w:noProof/>
            <w:lang w:eastAsia="cs-CZ"/>
          </w:rPr>
          <w:id w:val="-1646887042"/>
          <w:placeholder>
            <w:docPart w:val="ED9FF4499758430CB4A806DAC421A14E"/>
          </w:placeholder>
          <w:comboBox>
            <w:listItem w:value="Zvolte položku."/>
            <w:listItem w:displayText="postupu Zadavatele dle § 46 ZZVZ" w:value="postupu Zadavatele dle § 46 ZZVZ"/>
            <w:listItem w:displayText="požadovat objasnění nabídky" w:value="požadovat objasnění nabídky"/>
          </w:comboBox>
        </w:sdtPr>
        <w:sdtEndPr/>
        <w:sdtContent>
          <w:r w:rsidRPr="004C11E2">
            <w:rPr>
              <w:rFonts w:ascii="Montserrat" w:hAnsi="Montserrat"/>
              <w:noProof/>
              <w:lang w:eastAsia="cs-CZ"/>
            </w:rPr>
            <w:t>postupu Zadavatele dle § 46 ZZVZ</w:t>
          </w:r>
        </w:sdtContent>
      </w:sdt>
      <w:r w:rsidRPr="004C11E2">
        <w:rPr>
          <w:rFonts w:ascii="Montserrat" w:hAnsi="Montserrat"/>
          <w:noProof/>
          <w:lang w:eastAsia="cs-CZ"/>
        </w:rPr>
        <w:t xml:space="preserve"> tím není dotčena.</w:t>
      </w:r>
    </w:p>
    <w:p w14:paraId="41A417E3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Zadavatel není povinen k dokumentům a údajům, které účastník předložil nad rámec povinností stanovených v zadávacích podmínkách, jakkoli přihlížet.</w:t>
      </w:r>
    </w:p>
    <w:p w14:paraId="4F352E97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Nabídky lze zpracovat </w:t>
      </w:r>
      <w:r w:rsidRPr="004C11E2">
        <w:rPr>
          <w:rFonts w:ascii="Montserrat" w:hAnsi="Montserrat"/>
          <w:b/>
          <w:bCs/>
          <w:noProof/>
          <w:lang w:eastAsia="cs-CZ"/>
        </w:rPr>
        <w:t>výhradně v elektronické podobě</w:t>
      </w:r>
      <w:r w:rsidRPr="004C11E2">
        <w:rPr>
          <w:rFonts w:ascii="Montserrat" w:hAnsi="Montserrat"/>
          <w:noProof/>
          <w:lang w:eastAsia="cs-CZ"/>
        </w:rPr>
        <w:t xml:space="preserve">. </w:t>
      </w:r>
    </w:p>
    <w:p w14:paraId="46492980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Každý dodavatel může podat pouze jednu nabídku. Účastník nesmí být současně osobou, jejímž prostřednictvím jiný účastník v Řízení prokazuje kvalifikaci.</w:t>
      </w:r>
    </w:p>
    <w:p w14:paraId="7FC9FABF" w14:textId="77777777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Rozpočet bude zpracován v otevřeném formátu .xml v předpisu XC4. Podrobnosti týkající se struktury údajů a metodiky formátu XC4 jsou k dispozici na internetové adrese </w:t>
      </w:r>
      <w:hyperlink r:id="rId11" w:history="1">
        <w:r w:rsidRPr="004C11E2">
          <w:rPr>
            <w:rFonts w:ascii="Montserrat" w:hAnsi="Montserrat"/>
            <w:noProof/>
          </w:rPr>
          <w:t>www.xc4.cz</w:t>
        </w:r>
      </w:hyperlink>
      <w:r w:rsidRPr="004C11E2">
        <w:rPr>
          <w:rFonts w:ascii="Montserrat" w:hAnsi="Montserrat"/>
          <w:noProof/>
          <w:lang w:eastAsia="cs-CZ"/>
        </w:rPr>
        <w:t>. V případě, že bude v souhrnném rozpočtu kompletová položka odkazující na soubor s rozpadem ceny, předloží dodavatelé oceněný i tento rozpad, a to ve formátu odpovídajícím formátu původního souboru.</w:t>
      </w:r>
    </w:p>
    <w:p w14:paraId="15F7B22C" w14:textId="02A57D22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Dodavatel se během Řízení nesmí dopustit jednání, a to ani prostřednictvím jiné osoby, které by odporovalo zákonu nebo dobrým mravům anebo by zákon obcházelo.</w:t>
      </w:r>
      <w:bookmarkStart w:id="4" w:name="_GoBack"/>
      <w:bookmarkEnd w:id="4"/>
    </w:p>
    <w:p w14:paraId="597BF0BE" w14:textId="77777777" w:rsidR="00C1450E" w:rsidRPr="00484121" w:rsidRDefault="00C1450E" w:rsidP="00C1450E">
      <w:pPr>
        <w:pStyle w:val="lnek"/>
        <w:rPr>
          <w:rFonts w:ascii="Montserrat" w:hAnsi="Montserrat"/>
          <w:lang w:eastAsia="cs-CZ"/>
        </w:rPr>
      </w:pPr>
      <w:r w:rsidRPr="00484121">
        <w:rPr>
          <w:rFonts w:ascii="Montserrat" w:hAnsi="Montserrat"/>
          <w:lang w:eastAsia="cs-CZ"/>
        </w:rPr>
        <w:t>Zadávací lhůta</w:t>
      </w:r>
    </w:p>
    <w:p w14:paraId="02CF7F6B" w14:textId="7B04A313" w:rsidR="00C1450E" w:rsidRPr="00484121" w:rsidRDefault="004C11E2" w:rsidP="004C11E2">
      <w:pPr>
        <w:widowControl w:val="0"/>
        <w:ind w:left="567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Účastníci jsou svými nabídkami vázáni po celou dobu zadávací lhůty. Zadávací lhůta je stanovena </w:t>
      </w:r>
      <w:r w:rsidRPr="0074304C">
        <w:rPr>
          <w:rFonts w:ascii="Montserrat" w:hAnsi="Montserrat"/>
          <w:b/>
          <w:bCs/>
          <w:noProof/>
          <w:lang w:eastAsia="cs-CZ"/>
        </w:rPr>
        <w:t>na 3 měsíce</w:t>
      </w:r>
      <w:r w:rsidRPr="004C11E2">
        <w:rPr>
          <w:rFonts w:ascii="Montserrat" w:hAnsi="Montserrat"/>
          <w:noProof/>
          <w:lang w:eastAsia="cs-CZ"/>
        </w:rPr>
        <w:t>. Zadávací lhůta začíná běžet okamžikem skončení lhůty pro podání nabídek a končí dnem doručení oznámení Zadavatele o výběru dodavatele.</w:t>
      </w:r>
    </w:p>
    <w:p w14:paraId="05978118" w14:textId="77777777" w:rsidR="004C11E2" w:rsidRPr="00C37F1A" w:rsidRDefault="004C11E2" w:rsidP="004C11E2">
      <w:pPr>
        <w:pStyle w:val="lnek"/>
        <w:rPr>
          <w:rFonts w:ascii="Montserrat" w:hAnsi="Montserrat"/>
          <w:lang w:eastAsia="cs-CZ"/>
        </w:rPr>
      </w:pPr>
      <w:r>
        <w:rPr>
          <w:rFonts w:ascii="Montserrat" w:hAnsi="Montserrat"/>
          <w:lang w:eastAsia="cs-CZ"/>
        </w:rPr>
        <w:t xml:space="preserve">Způsob </w:t>
      </w:r>
      <w:r w:rsidRPr="00C37F1A">
        <w:rPr>
          <w:rFonts w:ascii="Montserrat" w:hAnsi="Montserrat"/>
          <w:lang w:eastAsia="cs-CZ"/>
        </w:rPr>
        <w:t>PODÁNÍ Nabídek</w:t>
      </w:r>
    </w:p>
    <w:p w14:paraId="20401B8F" w14:textId="4D1AE597" w:rsidR="004C11E2" w:rsidRPr="00F00876" w:rsidRDefault="004C11E2" w:rsidP="004C11E2">
      <w:pPr>
        <w:widowControl w:val="0"/>
        <w:ind w:left="567"/>
        <w:rPr>
          <w:rFonts w:ascii="Montserrat" w:hAnsi="Montserrat"/>
        </w:rPr>
      </w:pPr>
      <w:r w:rsidRPr="004C11E2">
        <w:rPr>
          <w:rFonts w:ascii="Montserrat" w:hAnsi="Montserrat"/>
          <w:noProof/>
          <w:lang w:eastAsia="cs-CZ"/>
        </w:rPr>
        <w:t xml:space="preserve">Nabídku je nutné podat nejpozději </w:t>
      </w:r>
      <w:r w:rsidR="00445B98" w:rsidRPr="00445B98">
        <w:rPr>
          <w:rFonts w:ascii="Montserrat" w:hAnsi="Montserrat"/>
          <w:b/>
          <w:noProof/>
          <w:lang w:eastAsia="cs-CZ"/>
        </w:rPr>
        <w:t>12.11.2024</w:t>
      </w:r>
      <w:r w:rsidRPr="004C11E2">
        <w:rPr>
          <w:rFonts w:ascii="Montserrat" w:hAnsi="Montserrat"/>
          <w:b/>
          <w:bCs/>
          <w:noProof/>
          <w:lang w:eastAsia="cs-CZ"/>
        </w:rPr>
        <w:t xml:space="preserve"> do </w:t>
      </w:r>
      <w:r w:rsidR="00445B98">
        <w:rPr>
          <w:rFonts w:ascii="Montserrat" w:hAnsi="Montserrat"/>
          <w:b/>
          <w:bCs/>
          <w:noProof/>
          <w:lang w:eastAsia="cs-CZ"/>
        </w:rPr>
        <w:t xml:space="preserve">09:00 </w:t>
      </w:r>
      <w:r w:rsidRPr="004C11E2">
        <w:rPr>
          <w:rFonts w:ascii="Montserrat" w:hAnsi="Montserrat"/>
          <w:b/>
          <w:bCs/>
          <w:noProof/>
          <w:lang w:eastAsia="cs-CZ"/>
        </w:rPr>
        <w:t xml:space="preserve">hodin, a to výhradně prostřednictvím elektronického nástroje E-ZAK na adresu Řízení: </w:t>
      </w:r>
      <w:r w:rsidR="008C79E1" w:rsidRPr="00492A9B">
        <w:rPr>
          <w:rFonts w:ascii="Montserrat" w:hAnsi="Montserrat"/>
          <w:noProof/>
          <w:lang w:eastAsia="cs-CZ"/>
        </w:rPr>
        <w:t>https://zakazky.chotebor.cz/contract_display_456.html</w:t>
      </w:r>
    </w:p>
    <w:p w14:paraId="4C5567CF" w14:textId="021EE443" w:rsidR="00434594" w:rsidRPr="00C37F1A" w:rsidRDefault="00434594" w:rsidP="00471DA4">
      <w:pPr>
        <w:pStyle w:val="lnek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lastRenderedPageBreak/>
        <w:t>OSTATNÍ PODMÍNKY</w:t>
      </w:r>
    </w:p>
    <w:p w14:paraId="7EBBD7A2" w14:textId="3683304B" w:rsidR="000A3F52" w:rsidRDefault="000A3F52" w:rsidP="00065BEC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>
        <w:rPr>
          <w:rFonts w:ascii="Montserrat" w:hAnsi="Montserrat"/>
          <w:noProof/>
          <w:lang w:eastAsia="cs-CZ"/>
        </w:rPr>
        <w:t>Dodavatelé</w:t>
      </w:r>
      <w:r w:rsidR="00434594" w:rsidRPr="00C37F1A">
        <w:rPr>
          <w:rFonts w:ascii="Montserrat" w:hAnsi="Montserrat"/>
          <w:noProof/>
          <w:lang w:eastAsia="cs-CZ"/>
        </w:rPr>
        <w:t xml:space="preserve"> nemají právo na náhradu nákladů spojených s účastí v Řízení.</w:t>
      </w:r>
    </w:p>
    <w:p w14:paraId="037C5296" w14:textId="68DD09A4" w:rsidR="00434594" w:rsidRPr="00C37F1A" w:rsidRDefault="004C11E2" w:rsidP="00065BEC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V případě nejasností v zadávací dokumentaci jsou dodavatelé oprávněni po Zadavateli požadovat vysvětlení zadávací dokumentace.</w:t>
      </w:r>
      <w:r w:rsidR="006030CE" w:rsidRPr="00C37F1A">
        <w:rPr>
          <w:rFonts w:ascii="Montserrat" w:hAnsi="Montserrat"/>
          <w:noProof/>
          <w:lang w:eastAsia="cs-CZ"/>
        </w:rPr>
        <w:t xml:space="preserve"> </w:t>
      </w:r>
    </w:p>
    <w:p w14:paraId="338662E8" w14:textId="515EE8E1" w:rsidR="004C11E2" w:rsidRPr="004C11E2" w:rsidRDefault="004C11E2" w:rsidP="004C11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Zadavatel upozorňuje dodavatele, že předložené nabídky s nabídkovou cenou nižší než 70 % Předpokládané hodnoty budou považovány za nabídky s podezřením na mimořádně nízkou nabídkovou cenu v souladu s § 113 ZZVZ. Takové nabídky budou podrobně zkoumány v úrovni nákladů jednotlivých položek Rozpočtu, a to v</w:t>
      </w:r>
      <w:r w:rsidR="005A769E">
        <w:rPr>
          <w:rFonts w:ascii="Montserrat" w:hAnsi="Montserrat"/>
          <w:noProof/>
          <w:lang w:eastAsia="cs-CZ"/>
        </w:rPr>
        <w:t> </w:t>
      </w:r>
      <w:r w:rsidRPr="004C11E2">
        <w:rPr>
          <w:rFonts w:ascii="Montserrat" w:hAnsi="Montserrat"/>
          <w:noProof/>
          <w:lang w:eastAsia="cs-CZ"/>
        </w:rPr>
        <w:t xml:space="preserve">návaznosti na </w:t>
      </w:r>
      <w:r w:rsidRPr="00F215F6">
        <w:rPr>
          <w:rFonts w:ascii="Montserrat" w:hAnsi="Montserrat"/>
          <w:noProof/>
          <w:lang w:eastAsia="cs-CZ"/>
        </w:rPr>
        <w:t xml:space="preserve">Metodiku pro posouzení mimořádně nízké nabídkové ceny, dostupnou na </w:t>
      </w:r>
      <w:hyperlink r:id="rId12" w:history="1">
        <w:r w:rsidR="007E703B" w:rsidRPr="00743750">
          <w:rPr>
            <w:rStyle w:val="Hypertextovodkaz"/>
            <w:rFonts w:ascii="Montserrat" w:hAnsi="Montserrat"/>
            <w:noProof/>
            <w:lang w:eastAsia="cs-CZ"/>
          </w:rPr>
          <w:t>https://sfdi.gov.cz/pravidla-a-metodiky/</w:t>
        </w:r>
      </w:hyperlink>
      <w:r w:rsidRPr="00F215F6">
        <w:rPr>
          <w:rFonts w:ascii="Montserrat" w:hAnsi="Montserrat"/>
          <w:noProof/>
          <w:lang w:eastAsia="cs-CZ"/>
        </w:rPr>
        <w:t>.</w:t>
      </w:r>
      <w:r w:rsidRPr="004C11E2">
        <w:rPr>
          <w:rFonts w:ascii="Montserrat" w:hAnsi="Montserrat"/>
          <w:noProof/>
          <w:lang w:eastAsia="cs-CZ"/>
        </w:rPr>
        <w:t xml:space="preserve"> </w:t>
      </w:r>
    </w:p>
    <w:p w14:paraId="458D21CB" w14:textId="77777777" w:rsidR="004C11E2" w:rsidRPr="004C11E2" w:rsidRDefault="004C11E2" w:rsidP="004C11E2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 xml:space="preserve">U položek, kde Zadavatel dojde k přesvědčení, že splňují podmínky pro mimořádně nízkou nabídkovou cenu, bude dodavatel na základě výzvy povinen objasnit nabídkové ceny a prokázat, že se o mimořádně nízkou nabídkovou cenu nejedná. </w:t>
      </w:r>
    </w:p>
    <w:p w14:paraId="52563579" w14:textId="7069E3C2" w:rsidR="004C11E2" w:rsidRPr="004C11E2" w:rsidRDefault="004C11E2" w:rsidP="004C11E2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Součástí takového objasnění cen položek bude předložení detailní kalkulace s</w:t>
      </w:r>
      <w:r w:rsidR="005A769E">
        <w:rPr>
          <w:rFonts w:ascii="Montserrat" w:hAnsi="Montserrat"/>
          <w:noProof/>
          <w:lang w:eastAsia="cs-CZ"/>
        </w:rPr>
        <w:t> </w:t>
      </w:r>
      <w:r w:rsidRPr="004C11E2">
        <w:rPr>
          <w:rFonts w:ascii="Montserrat" w:hAnsi="Montserrat"/>
          <w:noProof/>
          <w:lang w:eastAsia="cs-CZ"/>
        </w:rPr>
        <w:t>rozkladem ceny na jednotlivé potřeby kalkulačního vzorce s uvedením jejich jednotkových cen a množství vztažených na měrnou jednotku položky Rozpočtu a</w:t>
      </w:r>
      <w:r w:rsidR="005A769E">
        <w:rPr>
          <w:rFonts w:ascii="Montserrat" w:hAnsi="Montserrat"/>
          <w:noProof/>
          <w:lang w:eastAsia="cs-CZ"/>
        </w:rPr>
        <w:t> </w:t>
      </w:r>
      <w:r w:rsidRPr="004C11E2">
        <w:rPr>
          <w:rFonts w:ascii="Montserrat" w:hAnsi="Montserrat"/>
          <w:noProof/>
          <w:lang w:eastAsia="cs-CZ"/>
        </w:rPr>
        <w:t>doložení veškerých relevantních dokladů a dokumentů, zejména smlouvy s</w:t>
      </w:r>
      <w:r w:rsidR="005A769E">
        <w:rPr>
          <w:rFonts w:ascii="Montserrat" w:hAnsi="Montserrat"/>
          <w:noProof/>
          <w:lang w:eastAsia="cs-CZ"/>
        </w:rPr>
        <w:t> </w:t>
      </w:r>
      <w:r w:rsidRPr="004C11E2">
        <w:rPr>
          <w:rFonts w:ascii="Montserrat" w:hAnsi="Montserrat"/>
          <w:noProof/>
          <w:lang w:eastAsia="cs-CZ"/>
        </w:rPr>
        <w:t>poddodavateli.</w:t>
      </w:r>
    </w:p>
    <w:p w14:paraId="4EA6775A" w14:textId="3F4418AA" w:rsidR="00BF0188" w:rsidRDefault="004C11E2" w:rsidP="004C11E2">
      <w:pPr>
        <w:pStyle w:val="Nadpis2"/>
        <w:keepNext w:val="0"/>
        <w:keepLines w:val="0"/>
        <w:widowControl w:val="0"/>
        <w:numPr>
          <w:ilvl w:val="0"/>
          <w:numId w:val="0"/>
        </w:numPr>
        <w:ind w:left="576"/>
        <w:rPr>
          <w:rFonts w:ascii="Montserrat" w:hAnsi="Montserrat"/>
          <w:noProof/>
          <w:lang w:eastAsia="cs-CZ"/>
        </w:rPr>
      </w:pPr>
      <w:r w:rsidRPr="004C11E2">
        <w:rPr>
          <w:rFonts w:ascii="Montserrat" w:hAnsi="Montserrat"/>
          <w:noProof/>
          <w:lang w:eastAsia="cs-CZ"/>
        </w:rPr>
        <w:t>Pokud dodavatel nepředloží výše požadované objasnění v požadované lhůtě a</w:t>
      </w:r>
      <w:r w:rsidR="005A769E">
        <w:rPr>
          <w:rFonts w:ascii="Montserrat" w:hAnsi="Montserrat"/>
          <w:noProof/>
          <w:lang w:eastAsia="cs-CZ"/>
        </w:rPr>
        <w:t> </w:t>
      </w:r>
      <w:r w:rsidRPr="004C11E2">
        <w:rPr>
          <w:rFonts w:ascii="Montserrat" w:hAnsi="Montserrat"/>
          <w:noProof/>
          <w:lang w:eastAsia="cs-CZ"/>
        </w:rPr>
        <w:t>podrobnosti nebo neprokáže, že se nejedná o mimořádně nízkou nabídkovou cenu, bude z Řízení vyloučen v souladu s § 48 odst. 4 ZZVZ.</w:t>
      </w:r>
    </w:p>
    <w:p w14:paraId="0FB06CC3" w14:textId="67948F5C" w:rsidR="004C11E2" w:rsidRDefault="00D20CE2" w:rsidP="00D20CE2">
      <w:pPr>
        <w:pStyle w:val="Nadpis2"/>
        <w:keepNext w:val="0"/>
        <w:keepLines w:val="0"/>
        <w:widowControl w:val="0"/>
        <w:rPr>
          <w:rFonts w:ascii="Montserrat" w:hAnsi="Montserrat"/>
          <w:noProof/>
          <w:lang w:eastAsia="cs-CZ"/>
        </w:rPr>
      </w:pPr>
      <w:r w:rsidRPr="00D20CE2">
        <w:rPr>
          <w:rFonts w:ascii="Montserrat" w:hAnsi="Montserrat"/>
          <w:noProof/>
          <w:lang w:eastAsia="cs-CZ"/>
        </w:rPr>
        <w:t>Veřejná zakázka bude spolufinancována</w:t>
      </w:r>
      <w:r w:rsidR="008811AE">
        <w:rPr>
          <w:rFonts w:ascii="Montserrat" w:hAnsi="Montserrat"/>
          <w:noProof/>
          <w:lang w:eastAsia="cs-CZ"/>
        </w:rPr>
        <w:t xml:space="preserve"> Krajem Vysočina, a to </w:t>
      </w:r>
      <w:r w:rsidRPr="00D20CE2">
        <w:rPr>
          <w:rFonts w:ascii="Montserrat" w:hAnsi="Montserrat"/>
          <w:noProof/>
          <w:lang w:eastAsia="cs-CZ"/>
        </w:rPr>
        <w:t>z</w:t>
      </w:r>
      <w:r w:rsidR="006A11B9">
        <w:rPr>
          <w:rFonts w:ascii="Montserrat" w:hAnsi="Montserrat"/>
          <w:noProof/>
          <w:lang w:eastAsia="cs-CZ"/>
        </w:rPr>
        <w:t xml:space="preserve"> Fondu </w:t>
      </w:r>
      <w:r w:rsidR="008811AE">
        <w:rPr>
          <w:rFonts w:ascii="Montserrat" w:hAnsi="Montserrat"/>
          <w:noProof/>
          <w:lang w:eastAsia="cs-CZ"/>
        </w:rPr>
        <w:t xml:space="preserve">Vysočiny, dotačního programu </w:t>
      </w:r>
      <w:r w:rsidR="00A93955">
        <w:rPr>
          <w:rFonts w:ascii="Montserrat" w:hAnsi="Montserrat"/>
          <w:noProof/>
          <w:lang w:eastAsia="cs-CZ"/>
        </w:rPr>
        <w:t>CYKLODOPRAVA A CYKLOTURIS</w:t>
      </w:r>
      <w:r w:rsidR="004F2C4C">
        <w:rPr>
          <w:rFonts w:ascii="Montserrat" w:hAnsi="Montserrat"/>
          <w:noProof/>
          <w:lang w:eastAsia="cs-CZ"/>
        </w:rPr>
        <w:t>TIKA</w:t>
      </w:r>
      <w:r w:rsidR="008811AE">
        <w:rPr>
          <w:rFonts w:ascii="Montserrat" w:hAnsi="Montserrat"/>
          <w:noProof/>
          <w:lang w:eastAsia="cs-CZ"/>
        </w:rPr>
        <w:t xml:space="preserve"> 2024</w:t>
      </w:r>
      <w:r w:rsidR="005968D0">
        <w:rPr>
          <w:rFonts w:ascii="Montserrat" w:hAnsi="Montserrat"/>
          <w:noProof/>
          <w:lang w:eastAsia="cs-CZ"/>
        </w:rPr>
        <w:t xml:space="preserve"> a Ministers</w:t>
      </w:r>
      <w:r w:rsidR="00B92866">
        <w:rPr>
          <w:rFonts w:ascii="Montserrat" w:hAnsi="Montserrat"/>
          <w:noProof/>
          <w:lang w:eastAsia="cs-CZ"/>
        </w:rPr>
        <w:t>t</w:t>
      </w:r>
      <w:r w:rsidR="005968D0">
        <w:rPr>
          <w:rFonts w:ascii="Montserrat" w:hAnsi="Montserrat"/>
          <w:noProof/>
          <w:lang w:eastAsia="cs-CZ"/>
        </w:rPr>
        <w:t>vem pro místní ro</w:t>
      </w:r>
      <w:r w:rsidR="00303CB3">
        <w:rPr>
          <w:rFonts w:ascii="Montserrat" w:hAnsi="Montserrat"/>
          <w:noProof/>
          <w:lang w:eastAsia="cs-CZ"/>
        </w:rPr>
        <w:t>zvoj ČR</w:t>
      </w:r>
      <w:r w:rsidR="00B92866">
        <w:rPr>
          <w:rFonts w:ascii="Montserrat" w:hAnsi="Montserrat"/>
          <w:noProof/>
          <w:lang w:eastAsia="cs-CZ"/>
        </w:rPr>
        <w:t>,</w:t>
      </w:r>
      <w:r w:rsidR="00303CB3">
        <w:rPr>
          <w:rFonts w:ascii="Montserrat" w:hAnsi="Montserrat"/>
          <w:noProof/>
          <w:lang w:eastAsia="cs-CZ"/>
        </w:rPr>
        <w:t xml:space="preserve"> prostřednictvím dot</w:t>
      </w:r>
      <w:r w:rsidR="00D555BA">
        <w:rPr>
          <w:rFonts w:ascii="Montserrat" w:hAnsi="Montserrat"/>
          <w:noProof/>
          <w:lang w:eastAsia="cs-CZ"/>
        </w:rPr>
        <w:t>a</w:t>
      </w:r>
      <w:r w:rsidR="00303CB3">
        <w:rPr>
          <w:rFonts w:ascii="Montserrat" w:hAnsi="Montserrat"/>
          <w:noProof/>
          <w:lang w:eastAsia="cs-CZ"/>
        </w:rPr>
        <w:t xml:space="preserve">čního programu </w:t>
      </w:r>
      <w:r w:rsidR="000C7207">
        <w:rPr>
          <w:rFonts w:ascii="Montserrat" w:hAnsi="Montserrat"/>
          <w:noProof/>
          <w:lang w:eastAsia="cs-CZ"/>
        </w:rPr>
        <w:t>INTEGROVANÝ REGIONÁLNÍ OPERAČNÍ PROGRAM</w:t>
      </w:r>
      <w:r w:rsidRPr="00D20CE2">
        <w:rPr>
          <w:rFonts w:ascii="Montserrat" w:hAnsi="Montserrat"/>
          <w:noProof/>
          <w:lang w:eastAsia="cs-CZ"/>
        </w:rPr>
        <w:t>, případně z dalších fondů veřejné podpory. Vybraný dodavatel se uzavřením smlouvy o dílo na Veřejnou zakázku zaváže ke spolupráci a poskytnutí podkladů a údajů nutných pro kontrolu hospodárnosti, účelnosti a efektivnosti poskytnutých finančních prostředků.</w:t>
      </w:r>
    </w:p>
    <w:p w14:paraId="5B25F45C" w14:textId="77777777" w:rsidR="004C11E2" w:rsidRDefault="004C11E2">
      <w:pPr>
        <w:spacing w:before="0" w:after="160" w:line="259" w:lineRule="auto"/>
        <w:ind w:left="0"/>
        <w:jc w:val="left"/>
        <w:rPr>
          <w:rFonts w:ascii="Montserrat" w:eastAsiaTheme="majorEastAsia" w:hAnsi="Montserrat" w:cstheme="minorHAnsi"/>
          <w:szCs w:val="26"/>
          <w:lang w:eastAsia="cs-CZ"/>
        </w:rPr>
      </w:pPr>
    </w:p>
    <w:p w14:paraId="0AC6DCEE" w14:textId="77777777" w:rsidR="004C11E2" w:rsidRPr="00C37F1A" w:rsidRDefault="004C11E2">
      <w:pPr>
        <w:spacing w:before="0" w:after="160" w:line="259" w:lineRule="auto"/>
        <w:ind w:left="0"/>
        <w:jc w:val="left"/>
        <w:rPr>
          <w:rFonts w:ascii="Montserrat" w:eastAsiaTheme="majorEastAsia" w:hAnsi="Montserrat" w:cstheme="minorHAnsi"/>
          <w:szCs w:val="26"/>
          <w:lang w:eastAsia="cs-CZ"/>
        </w:rPr>
      </w:pPr>
    </w:p>
    <w:p w14:paraId="48685F21" w14:textId="77777777" w:rsidR="005C4BB1" w:rsidRPr="00C37F1A" w:rsidRDefault="005C4BB1" w:rsidP="00471DA4">
      <w:pPr>
        <w:pStyle w:val="lnek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t>Přílohy</w:t>
      </w:r>
    </w:p>
    <w:p w14:paraId="5ECCDD77" w14:textId="77777777" w:rsidR="00127735" w:rsidRPr="00127735" w:rsidRDefault="00127735" w:rsidP="00127735">
      <w:pPr>
        <w:widowControl w:val="0"/>
        <w:rPr>
          <w:rFonts w:ascii="Montserrat" w:hAnsi="Montserrat" w:cstheme="minorHAnsi"/>
          <w:noProof/>
          <w:lang w:eastAsia="cs-CZ"/>
        </w:rPr>
      </w:pPr>
      <w:r w:rsidRPr="00127735">
        <w:rPr>
          <w:rFonts w:ascii="Montserrat" w:hAnsi="Montserrat" w:cstheme="minorHAnsi"/>
          <w:noProof/>
          <w:lang w:eastAsia="cs-CZ"/>
        </w:rPr>
        <w:t>Nedílnou součástí zadávací dokumentace jsou následující přílohy:</w:t>
      </w:r>
    </w:p>
    <w:p w14:paraId="7459125E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a) předloha Smlouvy o dílo;</w:t>
      </w:r>
    </w:p>
    <w:p w14:paraId="18228ED2" w14:textId="77777777" w:rsidR="00127735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b) předloha Dopisu nabídky</w:t>
      </w:r>
    </w:p>
    <w:p w14:paraId="1EAA1A1D" w14:textId="0846F06D" w:rsidR="00A0087D" w:rsidRPr="00886661" w:rsidRDefault="00A0087D" w:rsidP="00886661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0087D">
        <w:rPr>
          <w:rFonts w:ascii="Montserrat" w:hAnsi="Montserrat" w:cstheme="minorHAnsi"/>
          <w:noProof/>
          <w:lang w:eastAsia="cs-CZ"/>
        </w:rPr>
        <w:t xml:space="preserve">Příloha </w:t>
      </w:r>
      <w:r>
        <w:rPr>
          <w:rFonts w:ascii="Montserrat" w:hAnsi="Montserrat" w:cstheme="minorHAnsi"/>
          <w:noProof/>
          <w:lang w:eastAsia="cs-CZ"/>
        </w:rPr>
        <w:t>c</w:t>
      </w:r>
      <w:r w:rsidRPr="00A0087D">
        <w:rPr>
          <w:rFonts w:ascii="Montserrat" w:hAnsi="Montserrat" w:cstheme="minorHAnsi"/>
          <w:noProof/>
          <w:lang w:eastAsia="cs-CZ"/>
        </w:rPr>
        <w:t xml:space="preserve">) </w:t>
      </w:r>
      <w:r w:rsidR="00886661" w:rsidRPr="001F4A66">
        <w:rPr>
          <w:rFonts w:ascii="Montserrat" w:hAnsi="Montserrat" w:cstheme="minorHAnsi"/>
          <w:noProof/>
          <w:lang w:eastAsia="cs-CZ"/>
        </w:rPr>
        <w:t>Smluvní podmínky pro výstavbu pozemních a inženýrských staveb</w:t>
      </w:r>
      <w:r w:rsidR="00886661">
        <w:rPr>
          <w:rFonts w:ascii="Montserrat" w:hAnsi="Montserrat" w:cstheme="minorHAnsi"/>
          <w:noProof/>
          <w:lang w:eastAsia="cs-CZ"/>
        </w:rPr>
        <w:t xml:space="preserve"> </w:t>
      </w:r>
      <w:r w:rsidR="00886661" w:rsidRPr="00886661">
        <w:rPr>
          <w:rFonts w:ascii="Montserrat" w:hAnsi="Montserrat" w:cstheme="minorHAnsi"/>
          <w:noProof/>
          <w:lang w:eastAsia="cs-CZ"/>
        </w:rPr>
        <w:t>projektovaných objednatelem - Zvláštní podmínky Města Chotěboř, 1. vydání, 2024</w:t>
      </w:r>
    </w:p>
    <w:p w14:paraId="53D7EE7E" w14:textId="0C53BCB8" w:rsidR="00A0087D" w:rsidRPr="00886661" w:rsidRDefault="00A0087D" w:rsidP="002D6E5E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886661">
        <w:rPr>
          <w:rFonts w:ascii="Montserrat" w:hAnsi="Montserrat" w:cstheme="minorHAnsi"/>
          <w:noProof/>
          <w:lang w:eastAsia="cs-CZ"/>
        </w:rPr>
        <w:t xml:space="preserve">Příloha d) </w:t>
      </w:r>
      <w:r w:rsidR="00FF4717" w:rsidRPr="00886661">
        <w:rPr>
          <w:rFonts w:ascii="Montserrat" w:hAnsi="Montserrat" w:cstheme="minorHAnsi"/>
          <w:noProof/>
          <w:lang w:eastAsia="cs-CZ"/>
        </w:rPr>
        <w:t>Smluvní podmínky pro výstavbu pozemních a inženýrských staveb</w:t>
      </w:r>
      <w:r w:rsidR="00886661">
        <w:rPr>
          <w:rFonts w:ascii="Montserrat" w:hAnsi="Montserrat" w:cstheme="minorHAnsi"/>
          <w:noProof/>
          <w:lang w:eastAsia="cs-CZ"/>
        </w:rPr>
        <w:t xml:space="preserve"> </w:t>
      </w:r>
      <w:r w:rsidR="00FF4717" w:rsidRPr="00886661">
        <w:rPr>
          <w:rFonts w:ascii="Montserrat" w:hAnsi="Montserrat" w:cstheme="minorHAnsi"/>
          <w:noProof/>
          <w:lang w:eastAsia="cs-CZ"/>
        </w:rPr>
        <w:t>projektovaných objednatelem – Obecné podmínky</w:t>
      </w:r>
    </w:p>
    <w:p w14:paraId="7232FAFE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e) Technická specifikace;</w:t>
      </w:r>
    </w:p>
    <w:p w14:paraId="28D3C7CE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 xml:space="preserve">Příloha f) Výkresy, včetně přílohy f.b) Projektová dokumentace; </w:t>
      </w:r>
    </w:p>
    <w:p w14:paraId="5FA4EDA5" w14:textId="77777777" w:rsidR="00127735" w:rsidRPr="00AF6329" w:rsidRDefault="00127735" w:rsidP="00AF6329">
      <w:pPr>
        <w:pStyle w:val="Odstavecseseznamem"/>
        <w:widowControl w:val="0"/>
        <w:numPr>
          <w:ilvl w:val="0"/>
          <w:numId w:val="34"/>
        </w:numPr>
        <w:rPr>
          <w:rFonts w:ascii="Montserrat" w:hAnsi="Montserrat" w:cstheme="minorHAnsi"/>
          <w:noProof/>
          <w:lang w:eastAsia="cs-CZ"/>
        </w:rPr>
      </w:pPr>
      <w:r w:rsidRPr="00AF6329">
        <w:rPr>
          <w:rFonts w:ascii="Montserrat" w:hAnsi="Montserrat" w:cstheme="minorHAnsi"/>
          <w:noProof/>
          <w:lang w:eastAsia="cs-CZ"/>
        </w:rPr>
        <w:t>Příloha g) Formuláře, včetně přílohy g.b) Soupis prací;</w:t>
      </w:r>
    </w:p>
    <w:p w14:paraId="016DC3BD" w14:textId="77777777" w:rsidR="00640871" w:rsidRDefault="00640871" w:rsidP="006400C5">
      <w:pPr>
        <w:ind w:left="0"/>
        <w:rPr>
          <w:rFonts w:ascii="Montserrat" w:hAnsi="Montserrat"/>
          <w:lang w:eastAsia="cs-CZ"/>
        </w:rPr>
      </w:pPr>
    </w:p>
    <w:p w14:paraId="7388DBCD" w14:textId="77777777" w:rsidR="0023426D" w:rsidRPr="00C37F1A" w:rsidRDefault="0023426D" w:rsidP="006400C5">
      <w:pPr>
        <w:ind w:left="0"/>
        <w:rPr>
          <w:rFonts w:ascii="Montserrat" w:hAnsi="Montserrat"/>
          <w:lang w:eastAsia="cs-CZ"/>
        </w:rPr>
      </w:pPr>
    </w:p>
    <w:p w14:paraId="14256ECB" w14:textId="2F3A88BB" w:rsidR="00401696" w:rsidRPr="00C37F1A" w:rsidRDefault="00415B8C" w:rsidP="00415B8C">
      <w:pPr>
        <w:pStyle w:val="lnek"/>
        <w:ind w:left="709" w:hanging="709"/>
        <w:rPr>
          <w:rFonts w:ascii="Montserrat" w:hAnsi="Montserrat"/>
          <w:lang w:eastAsia="cs-CZ"/>
        </w:rPr>
      </w:pPr>
      <w:r w:rsidRPr="00C37F1A">
        <w:rPr>
          <w:rFonts w:ascii="Montserrat" w:hAnsi="Montserrat"/>
          <w:lang w:eastAsia="cs-CZ"/>
        </w:rPr>
        <w:lastRenderedPageBreak/>
        <w:t>Schválení oprávněným orgánem</w:t>
      </w:r>
    </w:p>
    <w:p w14:paraId="07A3F0BF" w14:textId="19902E18" w:rsidR="005B48CA" w:rsidRDefault="005B48CA" w:rsidP="005B48CA">
      <w:pPr>
        <w:widowControl w:val="0"/>
        <w:rPr>
          <w:rFonts w:ascii="Montserrat" w:hAnsi="Montserrat" w:cstheme="minorHAnsi"/>
          <w:noProof/>
          <w:lang w:eastAsia="cs-CZ"/>
        </w:rPr>
      </w:pPr>
      <w:r>
        <w:rPr>
          <w:rFonts w:ascii="Montserrat" w:hAnsi="Montserrat" w:cstheme="minorHAnsi"/>
          <w:noProof/>
          <w:lang w:eastAsia="cs-CZ"/>
        </w:rPr>
        <w:t xml:space="preserve">Tato zadávací dokumentace vč. příloh byla schválena usnesením Rady Města Chotěboř č. </w:t>
      </w:r>
      <w:r w:rsidR="008C79E1">
        <w:rPr>
          <w:rFonts w:ascii="Montserrat" w:hAnsi="Montserrat" w:cstheme="minorHAnsi"/>
          <w:noProof/>
          <w:lang w:eastAsia="cs-CZ"/>
        </w:rPr>
        <w:t xml:space="preserve">1030/51/RM/2024 </w:t>
      </w:r>
      <w:r>
        <w:rPr>
          <w:rFonts w:ascii="Montserrat" w:hAnsi="Montserrat" w:cstheme="minorHAnsi"/>
          <w:noProof/>
          <w:lang w:eastAsia="cs-CZ"/>
        </w:rPr>
        <w:t xml:space="preserve">dne </w:t>
      </w:r>
      <w:r w:rsidR="008C79E1">
        <w:rPr>
          <w:rFonts w:ascii="Montserrat" w:hAnsi="Montserrat" w:cstheme="minorHAnsi"/>
          <w:noProof/>
          <w:lang w:eastAsia="cs-CZ"/>
        </w:rPr>
        <w:t>28.08.2024</w:t>
      </w:r>
      <w:r>
        <w:rPr>
          <w:rFonts w:ascii="Montserrat" w:hAnsi="Montserrat" w:cstheme="minorHAnsi"/>
          <w:noProof/>
          <w:lang w:eastAsia="cs-CZ"/>
        </w:rPr>
        <w:t>.</w:t>
      </w:r>
    </w:p>
    <w:p w14:paraId="02619114" w14:textId="77777777" w:rsidR="00415B8C" w:rsidRPr="00C37F1A" w:rsidRDefault="00415B8C" w:rsidP="00415B8C">
      <w:pPr>
        <w:widowControl w:val="0"/>
        <w:rPr>
          <w:rFonts w:ascii="Montserrat" w:hAnsi="Montserrat" w:cstheme="minorHAnsi"/>
          <w:noProof/>
          <w:lang w:eastAsia="cs-CZ"/>
        </w:rPr>
      </w:pPr>
    </w:p>
    <w:sdt>
      <w:sdtPr>
        <w:rPr>
          <w:rFonts w:ascii="Montserrat" w:hAnsi="Montserrat" w:cstheme="minorHAnsi"/>
          <w:bCs/>
        </w:rPr>
        <w:id w:val="1164593399"/>
        <w:placeholder>
          <w:docPart w:val="E579584FB9414AA58F1C7FAB993214B9"/>
        </w:placeholder>
        <w:text/>
      </w:sdtPr>
      <w:sdtEndPr/>
      <w:sdtContent>
        <w:p w14:paraId="3CA124C2" w14:textId="68A52512" w:rsidR="0022197B" w:rsidRPr="00C37F1A" w:rsidRDefault="00DD3AC1" w:rsidP="0022197B">
          <w:pPr>
            <w:widowControl w:val="0"/>
            <w:ind w:left="5670"/>
            <w:rPr>
              <w:rFonts w:ascii="Montserrat" w:hAnsi="Montserrat" w:cstheme="minorHAnsi"/>
              <w:noProof/>
              <w:lang w:eastAsia="cs-CZ"/>
            </w:rPr>
          </w:pPr>
          <w:r w:rsidRPr="00DD3AC1">
            <w:rPr>
              <w:rFonts w:ascii="Montserrat" w:hAnsi="Montserrat" w:cstheme="minorHAnsi"/>
              <w:bCs/>
            </w:rPr>
            <w:t>Ing. Ondřej Kozub, starosta města</w:t>
          </w:r>
        </w:p>
      </w:sdtContent>
    </w:sdt>
    <w:p w14:paraId="5EA8E6F1" w14:textId="0424F9EF" w:rsidR="00575AD2" w:rsidRPr="00C37F1A" w:rsidRDefault="00434594" w:rsidP="009E154B">
      <w:pPr>
        <w:widowControl w:val="0"/>
        <w:ind w:left="0"/>
        <w:rPr>
          <w:rFonts w:ascii="Montserrat" w:hAnsi="Montserrat" w:cstheme="minorHAnsi"/>
          <w:noProof/>
          <w:lang w:eastAsia="cs-CZ"/>
        </w:rPr>
      </w:pPr>
      <w:r w:rsidRPr="00C37F1A">
        <w:rPr>
          <w:rFonts w:ascii="Montserrat" w:hAnsi="Montserrat" w:cstheme="minorHAnsi"/>
          <w:noProof/>
          <w:lang w:eastAsia="cs-CZ"/>
        </w:rPr>
        <w:t xml:space="preserve">                                                                           </w:t>
      </w:r>
      <w:r w:rsidRPr="00C37F1A">
        <w:rPr>
          <w:rFonts w:ascii="Montserrat" w:hAnsi="Montserrat" w:cstheme="minorHAnsi"/>
          <w:noProof/>
          <w:lang w:eastAsia="cs-CZ"/>
        </w:rPr>
        <w:tab/>
      </w:r>
    </w:p>
    <w:sectPr w:rsidR="00575AD2" w:rsidRPr="00C37F1A" w:rsidSect="00F81E2F">
      <w:headerReference w:type="default" r:id="rId13"/>
      <w:footerReference w:type="default" r:id="rId14"/>
      <w:headerReference w:type="first" r:id="rId15"/>
      <w:pgSz w:w="11906" w:h="16838"/>
      <w:pgMar w:top="1276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4A665" w14:textId="77777777" w:rsidR="00D0784C" w:rsidRDefault="00D0784C" w:rsidP="00637448">
      <w:pPr>
        <w:spacing w:before="0"/>
      </w:pPr>
      <w:r>
        <w:separator/>
      </w:r>
    </w:p>
  </w:endnote>
  <w:endnote w:type="continuationSeparator" w:id="0">
    <w:p w14:paraId="030AEA8D" w14:textId="77777777" w:rsidR="00D0784C" w:rsidRDefault="00D0784C" w:rsidP="00637448">
      <w:pPr>
        <w:spacing w:before="0"/>
      </w:pPr>
      <w:r>
        <w:continuationSeparator/>
      </w:r>
    </w:p>
  </w:endnote>
  <w:endnote w:type="continuationNotice" w:id="1">
    <w:p w14:paraId="0334EE9B" w14:textId="77777777" w:rsidR="00D0784C" w:rsidRDefault="00D0784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altName w:val="Calibri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tserrat Black">
    <w:altName w:val="Calibri"/>
    <w:charset w:val="EE"/>
    <w:family w:val="auto"/>
    <w:pitch w:val="variable"/>
    <w:sig w:usb0="20000007" w:usb1="00000001" w:usb2="00000000" w:usb3="00000000" w:csb0="000001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F94AB" w14:textId="12C98716" w:rsidR="00025061" w:rsidRPr="00484121" w:rsidRDefault="0045250C" w:rsidP="00C473C8">
    <w:pPr>
      <w:tabs>
        <w:tab w:val="center" w:pos="4550"/>
        <w:tab w:val="left" w:pos="5818"/>
      </w:tabs>
      <w:spacing w:before="0" w:after="264" w:line="264" w:lineRule="auto"/>
      <w:ind w:left="0" w:right="260"/>
      <w:jc w:val="right"/>
      <w:rPr>
        <w:rFonts w:ascii="Montserrat" w:hAnsi="Montserrat"/>
        <w:color w:val="8F0411"/>
        <w:spacing w:val="60"/>
        <w:sz w:val="24"/>
        <w:szCs w:val="24"/>
      </w:rPr>
    </w:pPr>
    <w:r w:rsidRPr="00484121">
      <w:rPr>
        <w:rFonts w:ascii="Montserrat" w:hAnsi="Montserrat"/>
        <w:color w:val="8F0411"/>
        <w:spacing w:val="60"/>
        <w:sz w:val="24"/>
        <w:szCs w:val="24"/>
      </w:rPr>
      <w:t xml:space="preserve">Stránka 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begin"/>
    </w:r>
    <w:r w:rsidRPr="00484121">
      <w:rPr>
        <w:rFonts w:ascii="Montserrat" w:hAnsi="Montserrat"/>
        <w:color w:val="8F0411"/>
        <w:spacing w:val="60"/>
        <w:sz w:val="24"/>
        <w:szCs w:val="24"/>
      </w:rPr>
      <w:instrText>PAGE   \* MERGEFORMAT</w:instrTex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separate"/>
    </w:r>
    <w:r w:rsidRPr="00484121">
      <w:rPr>
        <w:rFonts w:ascii="Montserrat" w:hAnsi="Montserrat"/>
        <w:color w:val="8F0411"/>
        <w:spacing w:val="60"/>
        <w:sz w:val="24"/>
        <w:szCs w:val="24"/>
      </w:rPr>
      <w:t>1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end"/>
    </w:r>
    <w:r w:rsidRPr="00484121">
      <w:rPr>
        <w:rFonts w:ascii="Montserrat" w:hAnsi="Montserrat"/>
        <w:color w:val="8F0411"/>
        <w:spacing w:val="60"/>
        <w:sz w:val="24"/>
        <w:szCs w:val="24"/>
      </w:rPr>
      <w:t xml:space="preserve"> | 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begin"/>
    </w:r>
    <w:r w:rsidRPr="00484121">
      <w:rPr>
        <w:rFonts w:ascii="Montserrat" w:hAnsi="Montserrat"/>
        <w:color w:val="8F0411"/>
        <w:spacing w:val="60"/>
        <w:sz w:val="24"/>
        <w:szCs w:val="24"/>
      </w:rPr>
      <w:instrText>NUMPAGES  \* Arabic  \* MERGEFORMAT</w:instrTex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separate"/>
    </w:r>
    <w:r w:rsidRPr="00484121">
      <w:rPr>
        <w:rFonts w:ascii="Montserrat" w:hAnsi="Montserrat"/>
        <w:color w:val="8F0411"/>
        <w:spacing w:val="60"/>
        <w:sz w:val="24"/>
        <w:szCs w:val="24"/>
      </w:rPr>
      <w:t>2</w:t>
    </w:r>
    <w:r w:rsidRPr="00484121">
      <w:rPr>
        <w:rFonts w:ascii="Montserrat" w:hAnsi="Montserrat"/>
        <w:color w:val="8F0411"/>
        <w:spacing w:val="6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BD5D6" w14:textId="77777777" w:rsidR="00D0784C" w:rsidRDefault="00D0784C" w:rsidP="00637448">
      <w:pPr>
        <w:spacing w:before="0"/>
      </w:pPr>
      <w:r>
        <w:separator/>
      </w:r>
    </w:p>
  </w:footnote>
  <w:footnote w:type="continuationSeparator" w:id="0">
    <w:p w14:paraId="57589FA8" w14:textId="77777777" w:rsidR="00D0784C" w:rsidRDefault="00D0784C" w:rsidP="00637448">
      <w:pPr>
        <w:spacing w:before="0"/>
      </w:pPr>
      <w:r>
        <w:continuationSeparator/>
      </w:r>
    </w:p>
  </w:footnote>
  <w:footnote w:type="continuationNotice" w:id="1">
    <w:p w14:paraId="437D97C8" w14:textId="77777777" w:rsidR="00D0784C" w:rsidRDefault="00D0784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A948C" w14:textId="6236B929" w:rsidR="003E6CD5" w:rsidRDefault="000E1E65" w:rsidP="006462FE">
    <w:pPr>
      <w:pStyle w:val="Zhlav"/>
      <w:jc w:val="left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0" wp14:anchorId="4FD97226" wp14:editId="3F64E592">
          <wp:simplePos x="0" y="0"/>
          <wp:positionH relativeFrom="margin">
            <wp:align>right</wp:align>
          </wp:positionH>
          <wp:positionV relativeFrom="topMargin">
            <wp:posOffset>180340</wp:posOffset>
          </wp:positionV>
          <wp:extent cx="1591200" cy="453600"/>
          <wp:effectExtent l="0" t="0" r="0" b="381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1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41AC1C" w14:textId="59F334A0" w:rsidR="003E6CD5" w:rsidRDefault="003E6CD5" w:rsidP="003E6CD5">
    <w:pPr>
      <w:pStyle w:val="Zhlav"/>
      <w:rPr>
        <w:rFonts w:cs="Arial"/>
        <w:sz w:val="16"/>
        <w:szCs w:val="16"/>
      </w:rPr>
    </w:pPr>
  </w:p>
  <w:p w14:paraId="4FC192FF" w14:textId="54772FAC" w:rsidR="003E6CD5" w:rsidRDefault="003E6CD5">
    <w:pPr>
      <w:pStyle w:val="Zhlav"/>
    </w:pPr>
  </w:p>
  <w:p w14:paraId="659F5BCB" w14:textId="77777777" w:rsidR="007E0170" w:rsidRDefault="007E01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99499" w14:textId="57A1FD0B" w:rsidR="00C33D92" w:rsidRDefault="00C33D92" w:rsidP="00C33D92">
    <w:pPr>
      <w:pStyle w:val="Zhlav"/>
      <w:pBdr>
        <w:bottom w:val="single" w:sz="6" w:space="1" w:color="auto"/>
      </w:pBdr>
      <w:jc w:val="left"/>
    </w:pPr>
    <w:r>
      <w:rPr>
        <w:noProof/>
      </w:rPr>
      <w:drawing>
        <wp:inline distT="0" distB="0" distL="0" distR="0" wp14:anchorId="6606705F" wp14:editId="2011CE98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                      </w:t>
    </w:r>
    <w:r>
      <w:rPr>
        <w:noProof/>
        <w:lang w:eastAsia="cs-CZ"/>
      </w:rPr>
      <w:drawing>
        <wp:inline distT="0" distB="0" distL="0" distR="0" wp14:anchorId="662F6E24" wp14:editId="44A13B83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8AA198" w14:textId="62976E1B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5E3AE6"/>
    <w:multiLevelType w:val="hybridMultilevel"/>
    <w:tmpl w:val="A216A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173452C"/>
    <w:multiLevelType w:val="hybridMultilevel"/>
    <w:tmpl w:val="EEFE079C"/>
    <w:lvl w:ilvl="0" w:tplc="23E6AA50">
      <w:start w:val="1"/>
      <w:numFmt w:val="bullet"/>
      <w:pStyle w:val="Nadpis5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4" w15:restartNumberingAfterBreak="0">
    <w:nsid w:val="4A8B05BC"/>
    <w:multiLevelType w:val="hybridMultilevel"/>
    <w:tmpl w:val="00A04C2A"/>
    <w:lvl w:ilvl="0" w:tplc="63C03F30">
      <w:start w:val="1"/>
      <w:numFmt w:val="lowerLetter"/>
      <w:lvlText w:val="%1)"/>
      <w:lvlJc w:val="left"/>
      <w:pPr>
        <w:ind w:left="1428" w:hanging="360"/>
      </w:pPr>
      <w:rPr>
        <w:rFonts w:ascii="Montserrat" w:hAnsi="Montserrat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4673C09"/>
    <w:multiLevelType w:val="multilevel"/>
    <w:tmpl w:val="51E060F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Montserrat" w:hAnsi="Montserrat" w:hint="default"/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72155E0"/>
    <w:multiLevelType w:val="hybridMultilevel"/>
    <w:tmpl w:val="2E247E04"/>
    <w:lvl w:ilvl="0" w:tplc="5742151E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Montserrat" w:hAnsi="Montserrat" w:cstheme="minorHAnsi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7"/>
    <w:lvlOverride w:ilvl="0">
      <w:startOverride w:val="1"/>
    </w:lvlOverride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7"/>
    <w:lvlOverride w:ilvl="0">
      <w:startOverride w:val="1"/>
    </w:lvlOverride>
  </w:num>
  <w:num w:numId="21">
    <w:abstractNumId w:val="5"/>
  </w:num>
  <w:num w:numId="22">
    <w:abstractNumId w:val="7"/>
  </w:num>
  <w:num w:numId="23">
    <w:abstractNumId w:val="7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2"/>
  </w:num>
  <w:num w:numId="34">
    <w:abstractNumId w:val="1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0CD1"/>
    <w:rsid w:val="000033A9"/>
    <w:rsid w:val="00003F17"/>
    <w:rsid w:val="00003F47"/>
    <w:rsid w:val="00004406"/>
    <w:rsid w:val="000046E4"/>
    <w:rsid w:val="00004E49"/>
    <w:rsid w:val="00005714"/>
    <w:rsid w:val="00005860"/>
    <w:rsid w:val="000068D4"/>
    <w:rsid w:val="00011246"/>
    <w:rsid w:val="00011272"/>
    <w:rsid w:val="0001169D"/>
    <w:rsid w:val="000124B6"/>
    <w:rsid w:val="000127E3"/>
    <w:rsid w:val="00014C71"/>
    <w:rsid w:val="00015C37"/>
    <w:rsid w:val="00016189"/>
    <w:rsid w:val="000163F0"/>
    <w:rsid w:val="00017A87"/>
    <w:rsid w:val="0002192D"/>
    <w:rsid w:val="00021AE3"/>
    <w:rsid w:val="00023968"/>
    <w:rsid w:val="0002399B"/>
    <w:rsid w:val="00025061"/>
    <w:rsid w:val="000261A8"/>
    <w:rsid w:val="000269EC"/>
    <w:rsid w:val="000278F3"/>
    <w:rsid w:val="00027E10"/>
    <w:rsid w:val="00027EC7"/>
    <w:rsid w:val="00030261"/>
    <w:rsid w:val="00030FB6"/>
    <w:rsid w:val="000315DD"/>
    <w:rsid w:val="00031FC1"/>
    <w:rsid w:val="00033300"/>
    <w:rsid w:val="000333DB"/>
    <w:rsid w:val="000345F4"/>
    <w:rsid w:val="00035807"/>
    <w:rsid w:val="0003589D"/>
    <w:rsid w:val="00037666"/>
    <w:rsid w:val="00037842"/>
    <w:rsid w:val="00037DC8"/>
    <w:rsid w:val="00037E5E"/>
    <w:rsid w:val="0004065C"/>
    <w:rsid w:val="00040CDE"/>
    <w:rsid w:val="00041228"/>
    <w:rsid w:val="00041846"/>
    <w:rsid w:val="000420C1"/>
    <w:rsid w:val="0004247F"/>
    <w:rsid w:val="00042850"/>
    <w:rsid w:val="00043540"/>
    <w:rsid w:val="0004392E"/>
    <w:rsid w:val="00043962"/>
    <w:rsid w:val="00044595"/>
    <w:rsid w:val="000461E9"/>
    <w:rsid w:val="0004780C"/>
    <w:rsid w:val="00047DE7"/>
    <w:rsid w:val="000506BA"/>
    <w:rsid w:val="00050CF8"/>
    <w:rsid w:val="00051087"/>
    <w:rsid w:val="00051388"/>
    <w:rsid w:val="000516B2"/>
    <w:rsid w:val="000525B3"/>
    <w:rsid w:val="000533E2"/>
    <w:rsid w:val="00054375"/>
    <w:rsid w:val="000552A5"/>
    <w:rsid w:val="00055940"/>
    <w:rsid w:val="00056CE1"/>
    <w:rsid w:val="00057FBB"/>
    <w:rsid w:val="00060649"/>
    <w:rsid w:val="000609E9"/>
    <w:rsid w:val="000613CA"/>
    <w:rsid w:val="0006402F"/>
    <w:rsid w:val="000643B3"/>
    <w:rsid w:val="00064876"/>
    <w:rsid w:val="00064B9C"/>
    <w:rsid w:val="00065386"/>
    <w:rsid w:val="0006565F"/>
    <w:rsid w:val="00065BEC"/>
    <w:rsid w:val="00065E55"/>
    <w:rsid w:val="00066B26"/>
    <w:rsid w:val="000700B5"/>
    <w:rsid w:val="00070673"/>
    <w:rsid w:val="00070B9A"/>
    <w:rsid w:val="0007211D"/>
    <w:rsid w:val="00072199"/>
    <w:rsid w:val="00072AB5"/>
    <w:rsid w:val="00072FB3"/>
    <w:rsid w:val="000731B8"/>
    <w:rsid w:val="00073331"/>
    <w:rsid w:val="000737FA"/>
    <w:rsid w:val="00073840"/>
    <w:rsid w:val="000748E4"/>
    <w:rsid w:val="00075454"/>
    <w:rsid w:val="0007583A"/>
    <w:rsid w:val="00077016"/>
    <w:rsid w:val="00077ACC"/>
    <w:rsid w:val="00077B4B"/>
    <w:rsid w:val="00080551"/>
    <w:rsid w:val="0008101E"/>
    <w:rsid w:val="0008122E"/>
    <w:rsid w:val="00082BAF"/>
    <w:rsid w:val="00082CB6"/>
    <w:rsid w:val="00083124"/>
    <w:rsid w:val="00084661"/>
    <w:rsid w:val="00085104"/>
    <w:rsid w:val="0008527A"/>
    <w:rsid w:val="00086925"/>
    <w:rsid w:val="00086C79"/>
    <w:rsid w:val="00087281"/>
    <w:rsid w:val="0008733A"/>
    <w:rsid w:val="00087C40"/>
    <w:rsid w:val="00090F80"/>
    <w:rsid w:val="00091202"/>
    <w:rsid w:val="0009314E"/>
    <w:rsid w:val="00093E2E"/>
    <w:rsid w:val="00094B65"/>
    <w:rsid w:val="0009589F"/>
    <w:rsid w:val="0009795E"/>
    <w:rsid w:val="000A0B2D"/>
    <w:rsid w:val="000A2197"/>
    <w:rsid w:val="000A2601"/>
    <w:rsid w:val="000A34C4"/>
    <w:rsid w:val="000A3F52"/>
    <w:rsid w:val="000A4CC7"/>
    <w:rsid w:val="000A4CFD"/>
    <w:rsid w:val="000A4E21"/>
    <w:rsid w:val="000A728B"/>
    <w:rsid w:val="000B068C"/>
    <w:rsid w:val="000B08BE"/>
    <w:rsid w:val="000B2A26"/>
    <w:rsid w:val="000B5176"/>
    <w:rsid w:val="000B5553"/>
    <w:rsid w:val="000B57D2"/>
    <w:rsid w:val="000B61A7"/>
    <w:rsid w:val="000B689A"/>
    <w:rsid w:val="000B7133"/>
    <w:rsid w:val="000B76F0"/>
    <w:rsid w:val="000B77B6"/>
    <w:rsid w:val="000C0FE9"/>
    <w:rsid w:val="000C1018"/>
    <w:rsid w:val="000C14E2"/>
    <w:rsid w:val="000C2D33"/>
    <w:rsid w:val="000C3322"/>
    <w:rsid w:val="000C34DB"/>
    <w:rsid w:val="000C3C98"/>
    <w:rsid w:val="000C4FCC"/>
    <w:rsid w:val="000C525B"/>
    <w:rsid w:val="000C5F0F"/>
    <w:rsid w:val="000C60A2"/>
    <w:rsid w:val="000C688F"/>
    <w:rsid w:val="000C7207"/>
    <w:rsid w:val="000C7BCA"/>
    <w:rsid w:val="000D0E6A"/>
    <w:rsid w:val="000D18D4"/>
    <w:rsid w:val="000D19C5"/>
    <w:rsid w:val="000D2EF4"/>
    <w:rsid w:val="000D3AAE"/>
    <w:rsid w:val="000D3AB8"/>
    <w:rsid w:val="000D45B7"/>
    <w:rsid w:val="000D52A1"/>
    <w:rsid w:val="000D5FD3"/>
    <w:rsid w:val="000D69CB"/>
    <w:rsid w:val="000E0576"/>
    <w:rsid w:val="000E0892"/>
    <w:rsid w:val="000E1E65"/>
    <w:rsid w:val="000E2ABC"/>
    <w:rsid w:val="000E3551"/>
    <w:rsid w:val="000E3A51"/>
    <w:rsid w:val="000E5226"/>
    <w:rsid w:val="000E5795"/>
    <w:rsid w:val="000E5B14"/>
    <w:rsid w:val="000E6473"/>
    <w:rsid w:val="000E7592"/>
    <w:rsid w:val="000F03D7"/>
    <w:rsid w:val="000F1279"/>
    <w:rsid w:val="000F140D"/>
    <w:rsid w:val="000F141C"/>
    <w:rsid w:val="000F23C7"/>
    <w:rsid w:val="000F3710"/>
    <w:rsid w:val="000F387D"/>
    <w:rsid w:val="000F3D5A"/>
    <w:rsid w:val="000F3FF5"/>
    <w:rsid w:val="000F409D"/>
    <w:rsid w:val="000F4817"/>
    <w:rsid w:val="000F527F"/>
    <w:rsid w:val="000F5B51"/>
    <w:rsid w:val="000F6E25"/>
    <w:rsid w:val="00100644"/>
    <w:rsid w:val="00100BA1"/>
    <w:rsid w:val="001014F4"/>
    <w:rsid w:val="001019F0"/>
    <w:rsid w:val="00102F1C"/>
    <w:rsid w:val="00103E89"/>
    <w:rsid w:val="00104496"/>
    <w:rsid w:val="00104B47"/>
    <w:rsid w:val="00105E20"/>
    <w:rsid w:val="00106988"/>
    <w:rsid w:val="00106D74"/>
    <w:rsid w:val="0011164A"/>
    <w:rsid w:val="00112B19"/>
    <w:rsid w:val="00112D11"/>
    <w:rsid w:val="00113943"/>
    <w:rsid w:val="00113A65"/>
    <w:rsid w:val="00113EB7"/>
    <w:rsid w:val="00114EC2"/>
    <w:rsid w:val="001152A2"/>
    <w:rsid w:val="00115964"/>
    <w:rsid w:val="001159CE"/>
    <w:rsid w:val="001163C8"/>
    <w:rsid w:val="0011649D"/>
    <w:rsid w:val="001166CB"/>
    <w:rsid w:val="00116E35"/>
    <w:rsid w:val="001203B2"/>
    <w:rsid w:val="00120A04"/>
    <w:rsid w:val="00120FA1"/>
    <w:rsid w:val="00121631"/>
    <w:rsid w:val="00122438"/>
    <w:rsid w:val="00123A04"/>
    <w:rsid w:val="00123F8D"/>
    <w:rsid w:val="001240F8"/>
    <w:rsid w:val="00125DF0"/>
    <w:rsid w:val="00126C50"/>
    <w:rsid w:val="00126D70"/>
    <w:rsid w:val="00127735"/>
    <w:rsid w:val="0013012C"/>
    <w:rsid w:val="00132091"/>
    <w:rsid w:val="001339DC"/>
    <w:rsid w:val="001339F5"/>
    <w:rsid w:val="00133C9D"/>
    <w:rsid w:val="0013455D"/>
    <w:rsid w:val="00134636"/>
    <w:rsid w:val="00134AD2"/>
    <w:rsid w:val="00134E7D"/>
    <w:rsid w:val="001351B5"/>
    <w:rsid w:val="001352F2"/>
    <w:rsid w:val="00135945"/>
    <w:rsid w:val="00135D85"/>
    <w:rsid w:val="00135E60"/>
    <w:rsid w:val="001367BA"/>
    <w:rsid w:val="00136F78"/>
    <w:rsid w:val="00136FA8"/>
    <w:rsid w:val="00137245"/>
    <w:rsid w:val="00137A2D"/>
    <w:rsid w:val="0014019A"/>
    <w:rsid w:val="00140C82"/>
    <w:rsid w:val="00142256"/>
    <w:rsid w:val="00142DD2"/>
    <w:rsid w:val="001434F7"/>
    <w:rsid w:val="00143EA8"/>
    <w:rsid w:val="00144E91"/>
    <w:rsid w:val="00145169"/>
    <w:rsid w:val="0014600B"/>
    <w:rsid w:val="00146A0D"/>
    <w:rsid w:val="00147052"/>
    <w:rsid w:val="0014792F"/>
    <w:rsid w:val="001502DE"/>
    <w:rsid w:val="001508E2"/>
    <w:rsid w:val="0015182B"/>
    <w:rsid w:val="001527B2"/>
    <w:rsid w:val="00154187"/>
    <w:rsid w:val="001543B5"/>
    <w:rsid w:val="00154603"/>
    <w:rsid w:val="00154AB8"/>
    <w:rsid w:val="00155979"/>
    <w:rsid w:val="00156105"/>
    <w:rsid w:val="0015711F"/>
    <w:rsid w:val="001573C2"/>
    <w:rsid w:val="001574F9"/>
    <w:rsid w:val="0016017A"/>
    <w:rsid w:val="00160E06"/>
    <w:rsid w:val="00160E1A"/>
    <w:rsid w:val="001622AB"/>
    <w:rsid w:val="00164B5C"/>
    <w:rsid w:val="00164E4F"/>
    <w:rsid w:val="00166351"/>
    <w:rsid w:val="00167A7A"/>
    <w:rsid w:val="00170540"/>
    <w:rsid w:val="00170A6C"/>
    <w:rsid w:val="00170C71"/>
    <w:rsid w:val="00170D54"/>
    <w:rsid w:val="00170F14"/>
    <w:rsid w:val="001736C5"/>
    <w:rsid w:val="00173E9F"/>
    <w:rsid w:val="0017413B"/>
    <w:rsid w:val="00174EA6"/>
    <w:rsid w:val="00175091"/>
    <w:rsid w:val="00175ADE"/>
    <w:rsid w:val="001771CB"/>
    <w:rsid w:val="00177329"/>
    <w:rsid w:val="001776B5"/>
    <w:rsid w:val="001779A4"/>
    <w:rsid w:val="00177E12"/>
    <w:rsid w:val="00180077"/>
    <w:rsid w:val="00180537"/>
    <w:rsid w:val="0018104A"/>
    <w:rsid w:val="00181C92"/>
    <w:rsid w:val="001822CC"/>
    <w:rsid w:val="00182641"/>
    <w:rsid w:val="001828EA"/>
    <w:rsid w:val="00182C06"/>
    <w:rsid w:val="00183515"/>
    <w:rsid w:val="00183737"/>
    <w:rsid w:val="001839A9"/>
    <w:rsid w:val="001844AC"/>
    <w:rsid w:val="001844F7"/>
    <w:rsid w:val="00184709"/>
    <w:rsid w:val="00184D7B"/>
    <w:rsid w:val="00186B86"/>
    <w:rsid w:val="00187B2D"/>
    <w:rsid w:val="00190218"/>
    <w:rsid w:val="00190BAA"/>
    <w:rsid w:val="001918CE"/>
    <w:rsid w:val="00191A02"/>
    <w:rsid w:val="0019252D"/>
    <w:rsid w:val="00193567"/>
    <w:rsid w:val="00194857"/>
    <w:rsid w:val="00194CB2"/>
    <w:rsid w:val="00194CEA"/>
    <w:rsid w:val="001962A2"/>
    <w:rsid w:val="001963E7"/>
    <w:rsid w:val="00196668"/>
    <w:rsid w:val="00197FAA"/>
    <w:rsid w:val="00197FD6"/>
    <w:rsid w:val="001A0DCC"/>
    <w:rsid w:val="001A1C95"/>
    <w:rsid w:val="001A2118"/>
    <w:rsid w:val="001A2D78"/>
    <w:rsid w:val="001A316A"/>
    <w:rsid w:val="001A3C38"/>
    <w:rsid w:val="001A4040"/>
    <w:rsid w:val="001A40F1"/>
    <w:rsid w:val="001A453A"/>
    <w:rsid w:val="001B0E6B"/>
    <w:rsid w:val="001B19F4"/>
    <w:rsid w:val="001B1AD9"/>
    <w:rsid w:val="001B1F3A"/>
    <w:rsid w:val="001B2311"/>
    <w:rsid w:val="001B25AA"/>
    <w:rsid w:val="001B2A52"/>
    <w:rsid w:val="001B36BB"/>
    <w:rsid w:val="001B3E7A"/>
    <w:rsid w:val="001B40C7"/>
    <w:rsid w:val="001B4E64"/>
    <w:rsid w:val="001B5FA9"/>
    <w:rsid w:val="001B736C"/>
    <w:rsid w:val="001B7EE3"/>
    <w:rsid w:val="001C0981"/>
    <w:rsid w:val="001C0A68"/>
    <w:rsid w:val="001C0EA1"/>
    <w:rsid w:val="001C14F5"/>
    <w:rsid w:val="001C1702"/>
    <w:rsid w:val="001C1F0F"/>
    <w:rsid w:val="001C21E6"/>
    <w:rsid w:val="001C22B3"/>
    <w:rsid w:val="001C246E"/>
    <w:rsid w:val="001C2A8A"/>
    <w:rsid w:val="001C4021"/>
    <w:rsid w:val="001C4615"/>
    <w:rsid w:val="001C48F4"/>
    <w:rsid w:val="001C5BFE"/>
    <w:rsid w:val="001C6104"/>
    <w:rsid w:val="001C7A79"/>
    <w:rsid w:val="001C7E36"/>
    <w:rsid w:val="001D03AB"/>
    <w:rsid w:val="001D0421"/>
    <w:rsid w:val="001D0C7A"/>
    <w:rsid w:val="001D26A5"/>
    <w:rsid w:val="001D36F3"/>
    <w:rsid w:val="001D3CA5"/>
    <w:rsid w:val="001D4381"/>
    <w:rsid w:val="001D44CE"/>
    <w:rsid w:val="001D61B4"/>
    <w:rsid w:val="001D62D9"/>
    <w:rsid w:val="001D6560"/>
    <w:rsid w:val="001D7779"/>
    <w:rsid w:val="001D792F"/>
    <w:rsid w:val="001E07F0"/>
    <w:rsid w:val="001E10B7"/>
    <w:rsid w:val="001E23A6"/>
    <w:rsid w:val="001E2665"/>
    <w:rsid w:val="001E29D9"/>
    <w:rsid w:val="001E392D"/>
    <w:rsid w:val="001E3CA5"/>
    <w:rsid w:val="001E3FBF"/>
    <w:rsid w:val="001E4830"/>
    <w:rsid w:val="001E661E"/>
    <w:rsid w:val="001E6B19"/>
    <w:rsid w:val="001E6DE7"/>
    <w:rsid w:val="001E7EA7"/>
    <w:rsid w:val="001F0222"/>
    <w:rsid w:val="001F0D77"/>
    <w:rsid w:val="001F11AA"/>
    <w:rsid w:val="001F300A"/>
    <w:rsid w:val="001F3128"/>
    <w:rsid w:val="001F318C"/>
    <w:rsid w:val="001F3434"/>
    <w:rsid w:val="001F4315"/>
    <w:rsid w:val="001F4A66"/>
    <w:rsid w:val="001F4EC9"/>
    <w:rsid w:val="001F6DCF"/>
    <w:rsid w:val="001F6FDD"/>
    <w:rsid w:val="001F74F6"/>
    <w:rsid w:val="001F7C14"/>
    <w:rsid w:val="00201716"/>
    <w:rsid w:val="00201C9E"/>
    <w:rsid w:val="002029A8"/>
    <w:rsid w:val="00202B26"/>
    <w:rsid w:val="00202E63"/>
    <w:rsid w:val="002033FE"/>
    <w:rsid w:val="0020391D"/>
    <w:rsid w:val="00203CA9"/>
    <w:rsid w:val="002044C9"/>
    <w:rsid w:val="00205E04"/>
    <w:rsid w:val="00206316"/>
    <w:rsid w:val="00206F01"/>
    <w:rsid w:val="00207704"/>
    <w:rsid w:val="00210F2E"/>
    <w:rsid w:val="002114B8"/>
    <w:rsid w:val="00211532"/>
    <w:rsid w:val="00211565"/>
    <w:rsid w:val="00211E56"/>
    <w:rsid w:val="00212AE9"/>
    <w:rsid w:val="00212BB6"/>
    <w:rsid w:val="00212CF6"/>
    <w:rsid w:val="00212EB1"/>
    <w:rsid w:val="00213B7D"/>
    <w:rsid w:val="00214533"/>
    <w:rsid w:val="00214D02"/>
    <w:rsid w:val="002151FB"/>
    <w:rsid w:val="00216BF2"/>
    <w:rsid w:val="00217635"/>
    <w:rsid w:val="00217C4F"/>
    <w:rsid w:val="0022002B"/>
    <w:rsid w:val="0022006B"/>
    <w:rsid w:val="0022016B"/>
    <w:rsid w:val="00220CAC"/>
    <w:rsid w:val="0022140F"/>
    <w:rsid w:val="00221444"/>
    <w:rsid w:val="0022197B"/>
    <w:rsid w:val="00221EA5"/>
    <w:rsid w:val="00222C5C"/>
    <w:rsid w:val="00223304"/>
    <w:rsid w:val="00223964"/>
    <w:rsid w:val="00224896"/>
    <w:rsid w:val="002256BB"/>
    <w:rsid w:val="0022587B"/>
    <w:rsid w:val="00226383"/>
    <w:rsid w:val="00227831"/>
    <w:rsid w:val="00230215"/>
    <w:rsid w:val="002305D3"/>
    <w:rsid w:val="00232636"/>
    <w:rsid w:val="00232AB0"/>
    <w:rsid w:val="00233069"/>
    <w:rsid w:val="0023426D"/>
    <w:rsid w:val="00234549"/>
    <w:rsid w:val="0023487A"/>
    <w:rsid w:val="00235065"/>
    <w:rsid w:val="00235442"/>
    <w:rsid w:val="00235479"/>
    <w:rsid w:val="0023755A"/>
    <w:rsid w:val="002375F9"/>
    <w:rsid w:val="00237724"/>
    <w:rsid w:val="002378E3"/>
    <w:rsid w:val="00240016"/>
    <w:rsid w:val="00240624"/>
    <w:rsid w:val="00240626"/>
    <w:rsid w:val="00240907"/>
    <w:rsid w:val="00240B7B"/>
    <w:rsid w:val="0024166B"/>
    <w:rsid w:val="00241851"/>
    <w:rsid w:val="0024247E"/>
    <w:rsid w:val="0024255F"/>
    <w:rsid w:val="00242B37"/>
    <w:rsid w:val="00243C44"/>
    <w:rsid w:val="002442F1"/>
    <w:rsid w:val="0024479F"/>
    <w:rsid w:val="0024480C"/>
    <w:rsid w:val="00245312"/>
    <w:rsid w:val="00245EC9"/>
    <w:rsid w:val="00245FDB"/>
    <w:rsid w:val="002465F3"/>
    <w:rsid w:val="00246642"/>
    <w:rsid w:val="00246811"/>
    <w:rsid w:val="00246855"/>
    <w:rsid w:val="00246C16"/>
    <w:rsid w:val="00251BBF"/>
    <w:rsid w:val="00251E38"/>
    <w:rsid w:val="00252721"/>
    <w:rsid w:val="00252F78"/>
    <w:rsid w:val="0025349F"/>
    <w:rsid w:val="00254369"/>
    <w:rsid w:val="0025473A"/>
    <w:rsid w:val="00255B5D"/>
    <w:rsid w:val="002576C7"/>
    <w:rsid w:val="00257B20"/>
    <w:rsid w:val="002614B8"/>
    <w:rsid w:val="00261C3A"/>
    <w:rsid w:val="00261F19"/>
    <w:rsid w:val="002639D8"/>
    <w:rsid w:val="00264442"/>
    <w:rsid w:val="00264781"/>
    <w:rsid w:val="00265960"/>
    <w:rsid w:val="00266A01"/>
    <w:rsid w:val="00267667"/>
    <w:rsid w:val="00271507"/>
    <w:rsid w:val="00272399"/>
    <w:rsid w:val="002731B1"/>
    <w:rsid w:val="00273B46"/>
    <w:rsid w:val="00273D27"/>
    <w:rsid w:val="0027438F"/>
    <w:rsid w:val="002749B3"/>
    <w:rsid w:val="00274C46"/>
    <w:rsid w:val="002753D1"/>
    <w:rsid w:val="00275483"/>
    <w:rsid w:val="0027551F"/>
    <w:rsid w:val="00276972"/>
    <w:rsid w:val="00276C32"/>
    <w:rsid w:val="00277148"/>
    <w:rsid w:val="00280F32"/>
    <w:rsid w:val="00281DB5"/>
    <w:rsid w:val="002835E7"/>
    <w:rsid w:val="00283749"/>
    <w:rsid w:val="00284787"/>
    <w:rsid w:val="002849CF"/>
    <w:rsid w:val="00285346"/>
    <w:rsid w:val="00286E9C"/>
    <w:rsid w:val="00287216"/>
    <w:rsid w:val="00287626"/>
    <w:rsid w:val="00290DC0"/>
    <w:rsid w:val="00292707"/>
    <w:rsid w:val="00293011"/>
    <w:rsid w:val="00293805"/>
    <w:rsid w:val="002943D7"/>
    <w:rsid w:val="00294AB4"/>
    <w:rsid w:val="00294C41"/>
    <w:rsid w:val="00295B05"/>
    <w:rsid w:val="00296354"/>
    <w:rsid w:val="002A03EE"/>
    <w:rsid w:val="002A0937"/>
    <w:rsid w:val="002A0DA1"/>
    <w:rsid w:val="002A1745"/>
    <w:rsid w:val="002A207B"/>
    <w:rsid w:val="002A3F3A"/>
    <w:rsid w:val="002A4381"/>
    <w:rsid w:val="002A52DC"/>
    <w:rsid w:val="002A6064"/>
    <w:rsid w:val="002B0244"/>
    <w:rsid w:val="002B14BF"/>
    <w:rsid w:val="002B159A"/>
    <w:rsid w:val="002B1AE9"/>
    <w:rsid w:val="002B224C"/>
    <w:rsid w:val="002B302C"/>
    <w:rsid w:val="002B308B"/>
    <w:rsid w:val="002B3161"/>
    <w:rsid w:val="002B39B4"/>
    <w:rsid w:val="002B4475"/>
    <w:rsid w:val="002B54B3"/>
    <w:rsid w:val="002B5A65"/>
    <w:rsid w:val="002B5D9E"/>
    <w:rsid w:val="002B5E0D"/>
    <w:rsid w:val="002B62D3"/>
    <w:rsid w:val="002B666F"/>
    <w:rsid w:val="002B7485"/>
    <w:rsid w:val="002C0379"/>
    <w:rsid w:val="002C04C3"/>
    <w:rsid w:val="002C0A50"/>
    <w:rsid w:val="002C0C38"/>
    <w:rsid w:val="002C1407"/>
    <w:rsid w:val="002C15C5"/>
    <w:rsid w:val="002C344F"/>
    <w:rsid w:val="002C3660"/>
    <w:rsid w:val="002C3674"/>
    <w:rsid w:val="002C492F"/>
    <w:rsid w:val="002C6436"/>
    <w:rsid w:val="002C687F"/>
    <w:rsid w:val="002C6C44"/>
    <w:rsid w:val="002C75A0"/>
    <w:rsid w:val="002C7AAD"/>
    <w:rsid w:val="002D0F63"/>
    <w:rsid w:val="002D1DCC"/>
    <w:rsid w:val="002D34BC"/>
    <w:rsid w:val="002D3EB9"/>
    <w:rsid w:val="002D5778"/>
    <w:rsid w:val="002D6B70"/>
    <w:rsid w:val="002D71B6"/>
    <w:rsid w:val="002D7CA4"/>
    <w:rsid w:val="002E1135"/>
    <w:rsid w:val="002E162E"/>
    <w:rsid w:val="002E1B29"/>
    <w:rsid w:val="002E2225"/>
    <w:rsid w:val="002E2FAF"/>
    <w:rsid w:val="002E3E8D"/>
    <w:rsid w:val="002E55E3"/>
    <w:rsid w:val="002E5D5B"/>
    <w:rsid w:val="002E6318"/>
    <w:rsid w:val="002E663A"/>
    <w:rsid w:val="002E767A"/>
    <w:rsid w:val="002E77A2"/>
    <w:rsid w:val="002F069D"/>
    <w:rsid w:val="002F1234"/>
    <w:rsid w:val="002F2219"/>
    <w:rsid w:val="002F3FE4"/>
    <w:rsid w:val="002F41EA"/>
    <w:rsid w:val="002F55D2"/>
    <w:rsid w:val="002F5753"/>
    <w:rsid w:val="002F5B02"/>
    <w:rsid w:val="002F5B51"/>
    <w:rsid w:val="002F5D65"/>
    <w:rsid w:val="002F607E"/>
    <w:rsid w:val="002F64C4"/>
    <w:rsid w:val="0030163E"/>
    <w:rsid w:val="0030230F"/>
    <w:rsid w:val="00302674"/>
    <w:rsid w:val="003026ED"/>
    <w:rsid w:val="00302DA2"/>
    <w:rsid w:val="00303CB3"/>
    <w:rsid w:val="00304307"/>
    <w:rsid w:val="003050D8"/>
    <w:rsid w:val="0030518B"/>
    <w:rsid w:val="00306CFC"/>
    <w:rsid w:val="0030737C"/>
    <w:rsid w:val="00307E5A"/>
    <w:rsid w:val="003106F8"/>
    <w:rsid w:val="00310BB8"/>
    <w:rsid w:val="00311031"/>
    <w:rsid w:val="0031204C"/>
    <w:rsid w:val="00312822"/>
    <w:rsid w:val="00312BF9"/>
    <w:rsid w:val="003130AA"/>
    <w:rsid w:val="003146F0"/>
    <w:rsid w:val="00315CD3"/>
    <w:rsid w:val="0031685F"/>
    <w:rsid w:val="00316DBA"/>
    <w:rsid w:val="00316FF4"/>
    <w:rsid w:val="003175D2"/>
    <w:rsid w:val="00317AB5"/>
    <w:rsid w:val="00320422"/>
    <w:rsid w:val="00320A36"/>
    <w:rsid w:val="00320BD0"/>
    <w:rsid w:val="00321166"/>
    <w:rsid w:val="00321986"/>
    <w:rsid w:val="00321DF9"/>
    <w:rsid w:val="00321FB9"/>
    <w:rsid w:val="003225C2"/>
    <w:rsid w:val="003228DC"/>
    <w:rsid w:val="003259C1"/>
    <w:rsid w:val="003262CE"/>
    <w:rsid w:val="0032637A"/>
    <w:rsid w:val="00326DA7"/>
    <w:rsid w:val="00326FA8"/>
    <w:rsid w:val="00327212"/>
    <w:rsid w:val="003279E6"/>
    <w:rsid w:val="00327D39"/>
    <w:rsid w:val="003301E4"/>
    <w:rsid w:val="00330650"/>
    <w:rsid w:val="00330B02"/>
    <w:rsid w:val="003310DF"/>
    <w:rsid w:val="0033160D"/>
    <w:rsid w:val="00331E49"/>
    <w:rsid w:val="003324B5"/>
    <w:rsid w:val="0033393B"/>
    <w:rsid w:val="00334204"/>
    <w:rsid w:val="00336040"/>
    <w:rsid w:val="00336188"/>
    <w:rsid w:val="0033650B"/>
    <w:rsid w:val="00336753"/>
    <w:rsid w:val="003367CF"/>
    <w:rsid w:val="00336E4F"/>
    <w:rsid w:val="003373A6"/>
    <w:rsid w:val="003406E8"/>
    <w:rsid w:val="003424AF"/>
    <w:rsid w:val="003426ED"/>
    <w:rsid w:val="00342BDA"/>
    <w:rsid w:val="00343213"/>
    <w:rsid w:val="003441C8"/>
    <w:rsid w:val="003448EB"/>
    <w:rsid w:val="00344CCA"/>
    <w:rsid w:val="00345D0D"/>
    <w:rsid w:val="00346515"/>
    <w:rsid w:val="00347574"/>
    <w:rsid w:val="00347ADC"/>
    <w:rsid w:val="00347CE7"/>
    <w:rsid w:val="003503A5"/>
    <w:rsid w:val="003508E7"/>
    <w:rsid w:val="00350D34"/>
    <w:rsid w:val="00351505"/>
    <w:rsid w:val="0035292F"/>
    <w:rsid w:val="0035314C"/>
    <w:rsid w:val="00353292"/>
    <w:rsid w:val="003534D2"/>
    <w:rsid w:val="00353C98"/>
    <w:rsid w:val="00354D5F"/>
    <w:rsid w:val="0035546A"/>
    <w:rsid w:val="00356FDA"/>
    <w:rsid w:val="003604AC"/>
    <w:rsid w:val="00360ED4"/>
    <w:rsid w:val="00361181"/>
    <w:rsid w:val="003619CF"/>
    <w:rsid w:val="00361A18"/>
    <w:rsid w:val="0036262B"/>
    <w:rsid w:val="003628DC"/>
    <w:rsid w:val="003635CB"/>
    <w:rsid w:val="00364F37"/>
    <w:rsid w:val="0036558C"/>
    <w:rsid w:val="0036569F"/>
    <w:rsid w:val="00365896"/>
    <w:rsid w:val="00366054"/>
    <w:rsid w:val="003660DE"/>
    <w:rsid w:val="00366A6D"/>
    <w:rsid w:val="00366E23"/>
    <w:rsid w:val="003670BE"/>
    <w:rsid w:val="003672F7"/>
    <w:rsid w:val="00370083"/>
    <w:rsid w:val="003702B8"/>
    <w:rsid w:val="00370E9E"/>
    <w:rsid w:val="00371EB4"/>
    <w:rsid w:val="00371F27"/>
    <w:rsid w:val="00372CAA"/>
    <w:rsid w:val="003735A5"/>
    <w:rsid w:val="00373D36"/>
    <w:rsid w:val="00374F07"/>
    <w:rsid w:val="00375022"/>
    <w:rsid w:val="003758E0"/>
    <w:rsid w:val="003772DE"/>
    <w:rsid w:val="003772FA"/>
    <w:rsid w:val="00377B5D"/>
    <w:rsid w:val="00380CC5"/>
    <w:rsid w:val="00380E33"/>
    <w:rsid w:val="0038154B"/>
    <w:rsid w:val="0038201A"/>
    <w:rsid w:val="003820E9"/>
    <w:rsid w:val="00382416"/>
    <w:rsid w:val="003825C1"/>
    <w:rsid w:val="0038289D"/>
    <w:rsid w:val="00383F69"/>
    <w:rsid w:val="003855A0"/>
    <w:rsid w:val="00386DF3"/>
    <w:rsid w:val="00386EEA"/>
    <w:rsid w:val="0038772C"/>
    <w:rsid w:val="003900BF"/>
    <w:rsid w:val="00390772"/>
    <w:rsid w:val="00390CBA"/>
    <w:rsid w:val="00391196"/>
    <w:rsid w:val="003911F4"/>
    <w:rsid w:val="00391728"/>
    <w:rsid w:val="003917CF"/>
    <w:rsid w:val="00391B86"/>
    <w:rsid w:val="00391B87"/>
    <w:rsid w:val="0039210A"/>
    <w:rsid w:val="00392ED5"/>
    <w:rsid w:val="00392F72"/>
    <w:rsid w:val="0039341A"/>
    <w:rsid w:val="00393423"/>
    <w:rsid w:val="0039378D"/>
    <w:rsid w:val="00393E4F"/>
    <w:rsid w:val="00394673"/>
    <w:rsid w:val="00394E66"/>
    <w:rsid w:val="00396A3B"/>
    <w:rsid w:val="00397989"/>
    <w:rsid w:val="003A0B75"/>
    <w:rsid w:val="003A1004"/>
    <w:rsid w:val="003A10FA"/>
    <w:rsid w:val="003A22B9"/>
    <w:rsid w:val="003A2A68"/>
    <w:rsid w:val="003A3B24"/>
    <w:rsid w:val="003A3CD6"/>
    <w:rsid w:val="003A4698"/>
    <w:rsid w:val="003A4B21"/>
    <w:rsid w:val="003A610E"/>
    <w:rsid w:val="003A6557"/>
    <w:rsid w:val="003A746D"/>
    <w:rsid w:val="003B06E4"/>
    <w:rsid w:val="003B126A"/>
    <w:rsid w:val="003B133F"/>
    <w:rsid w:val="003B1B8A"/>
    <w:rsid w:val="003B1BB9"/>
    <w:rsid w:val="003B2B94"/>
    <w:rsid w:val="003B3339"/>
    <w:rsid w:val="003B37FE"/>
    <w:rsid w:val="003B43CA"/>
    <w:rsid w:val="003B4DC1"/>
    <w:rsid w:val="003B580C"/>
    <w:rsid w:val="003B64B6"/>
    <w:rsid w:val="003B72F1"/>
    <w:rsid w:val="003B7388"/>
    <w:rsid w:val="003B7539"/>
    <w:rsid w:val="003B7894"/>
    <w:rsid w:val="003C1FCE"/>
    <w:rsid w:val="003C293A"/>
    <w:rsid w:val="003C2A9F"/>
    <w:rsid w:val="003C2E79"/>
    <w:rsid w:val="003C3196"/>
    <w:rsid w:val="003C3465"/>
    <w:rsid w:val="003C4311"/>
    <w:rsid w:val="003C4C47"/>
    <w:rsid w:val="003C4F10"/>
    <w:rsid w:val="003C5097"/>
    <w:rsid w:val="003C5318"/>
    <w:rsid w:val="003C5720"/>
    <w:rsid w:val="003C5CAA"/>
    <w:rsid w:val="003C5FE4"/>
    <w:rsid w:val="003C620A"/>
    <w:rsid w:val="003C6257"/>
    <w:rsid w:val="003C72FF"/>
    <w:rsid w:val="003C7339"/>
    <w:rsid w:val="003C779C"/>
    <w:rsid w:val="003C7EC2"/>
    <w:rsid w:val="003D0C60"/>
    <w:rsid w:val="003D2379"/>
    <w:rsid w:val="003D2C73"/>
    <w:rsid w:val="003D2C97"/>
    <w:rsid w:val="003D3110"/>
    <w:rsid w:val="003D3D51"/>
    <w:rsid w:val="003D4A3C"/>
    <w:rsid w:val="003D4D12"/>
    <w:rsid w:val="003D4EAE"/>
    <w:rsid w:val="003D5634"/>
    <w:rsid w:val="003D5AE8"/>
    <w:rsid w:val="003D670C"/>
    <w:rsid w:val="003D7CCF"/>
    <w:rsid w:val="003E0AB8"/>
    <w:rsid w:val="003E1044"/>
    <w:rsid w:val="003E14C4"/>
    <w:rsid w:val="003E1807"/>
    <w:rsid w:val="003E2385"/>
    <w:rsid w:val="003E24DA"/>
    <w:rsid w:val="003E25CD"/>
    <w:rsid w:val="003E291F"/>
    <w:rsid w:val="003E4694"/>
    <w:rsid w:val="003E5A8B"/>
    <w:rsid w:val="003E5D87"/>
    <w:rsid w:val="003E6137"/>
    <w:rsid w:val="003E6330"/>
    <w:rsid w:val="003E63B4"/>
    <w:rsid w:val="003E6542"/>
    <w:rsid w:val="003E6B58"/>
    <w:rsid w:val="003E6CD5"/>
    <w:rsid w:val="003E7461"/>
    <w:rsid w:val="003F01A5"/>
    <w:rsid w:val="003F060F"/>
    <w:rsid w:val="003F0CE7"/>
    <w:rsid w:val="003F1499"/>
    <w:rsid w:val="003F1971"/>
    <w:rsid w:val="003F1E27"/>
    <w:rsid w:val="003F277D"/>
    <w:rsid w:val="003F2E9B"/>
    <w:rsid w:val="003F3261"/>
    <w:rsid w:val="003F4E76"/>
    <w:rsid w:val="003F537C"/>
    <w:rsid w:val="003F550F"/>
    <w:rsid w:val="003F5A49"/>
    <w:rsid w:val="003F63A2"/>
    <w:rsid w:val="004003B9"/>
    <w:rsid w:val="00400F57"/>
    <w:rsid w:val="00401696"/>
    <w:rsid w:val="0040197C"/>
    <w:rsid w:val="00403196"/>
    <w:rsid w:val="0040416D"/>
    <w:rsid w:val="004044DF"/>
    <w:rsid w:val="00405255"/>
    <w:rsid w:val="00405439"/>
    <w:rsid w:val="004056DF"/>
    <w:rsid w:val="00406573"/>
    <w:rsid w:val="00406920"/>
    <w:rsid w:val="00406A9E"/>
    <w:rsid w:val="0040705C"/>
    <w:rsid w:val="004076A4"/>
    <w:rsid w:val="00407A2A"/>
    <w:rsid w:val="00411C9B"/>
    <w:rsid w:val="00411E6B"/>
    <w:rsid w:val="004120FE"/>
    <w:rsid w:val="00412A11"/>
    <w:rsid w:val="00412B16"/>
    <w:rsid w:val="00413E3B"/>
    <w:rsid w:val="00414122"/>
    <w:rsid w:val="004149B1"/>
    <w:rsid w:val="00414F27"/>
    <w:rsid w:val="00415B8C"/>
    <w:rsid w:val="00416057"/>
    <w:rsid w:val="00417465"/>
    <w:rsid w:val="004203B0"/>
    <w:rsid w:val="00420806"/>
    <w:rsid w:val="004209AD"/>
    <w:rsid w:val="00420C31"/>
    <w:rsid w:val="0042152A"/>
    <w:rsid w:val="004215C5"/>
    <w:rsid w:val="00421B26"/>
    <w:rsid w:val="00421F7D"/>
    <w:rsid w:val="00422FAC"/>
    <w:rsid w:val="00423194"/>
    <w:rsid w:val="00424075"/>
    <w:rsid w:val="00425533"/>
    <w:rsid w:val="0042569A"/>
    <w:rsid w:val="00425917"/>
    <w:rsid w:val="004264AD"/>
    <w:rsid w:val="00426FEF"/>
    <w:rsid w:val="00427297"/>
    <w:rsid w:val="00427488"/>
    <w:rsid w:val="00431BF3"/>
    <w:rsid w:val="00431BFE"/>
    <w:rsid w:val="00433D55"/>
    <w:rsid w:val="00434594"/>
    <w:rsid w:val="00435BD6"/>
    <w:rsid w:val="00435DF4"/>
    <w:rsid w:val="004373DF"/>
    <w:rsid w:val="00437BC0"/>
    <w:rsid w:val="00440098"/>
    <w:rsid w:val="0044028C"/>
    <w:rsid w:val="00440E95"/>
    <w:rsid w:val="0044158E"/>
    <w:rsid w:val="004416B5"/>
    <w:rsid w:val="00442677"/>
    <w:rsid w:val="004432CD"/>
    <w:rsid w:val="00443B7B"/>
    <w:rsid w:val="00444761"/>
    <w:rsid w:val="00444DB8"/>
    <w:rsid w:val="004451A2"/>
    <w:rsid w:val="004452B0"/>
    <w:rsid w:val="00445B98"/>
    <w:rsid w:val="004462E5"/>
    <w:rsid w:val="00446707"/>
    <w:rsid w:val="00447E0C"/>
    <w:rsid w:val="0045007B"/>
    <w:rsid w:val="00450D8A"/>
    <w:rsid w:val="0045250C"/>
    <w:rsid w:val="004529F8"/>
    <w:rsid w:val="00452DD3"/>
    <w:rsid w:val="00454192"/>
    <w:rsid w:val="00454F0E"/>
    <w:rsid w:val="0045520C"/>
    <w:rsid w:val="00455F79"/>
    <w:rsid w:val="004567B3"/>
    <w:rsid w:val="004568F5"/>
    <w:rsid w:val="0046044E"/>
    <w:rsid w:val="004606D1"/>
    <w:rsid w:val="00460DCA"/>
    <w:rsid w:val="004616B1"/>
    <w:rsid w:val="00461EA6"/>
    <w:rsid w:val="00462ABB"/>
    <w:rsid w:val="0046326A"/>
    <w:rsid w:val="00463EA0"/>
    <w:rsid w:val="00464521"/>
    <w:rsid w:val="0046496F"/>
    <w:rsid w:val="004656C0"/>
    <w:rsid w:val="0046576C"/>
    <w:rsid w:val="004661B1"/>
    <w:rsid w:val="00466C90"/>
    <w:rsid w:val="00466F18"/>
    <w:rsid w:val="00467030"/>
    <w:rsid w:val="004678D9"/>
    <w:rsid w:val="004700BC"/>
    <w:rsid w:val="00470551"/>
    <w:rsid w:val="00470D00"/>
    <w:rsid w:val="0047114E"/>
    <w:rsid w:val="0047128C"/>
    <w:rsid w:val="004715FA"/>
    <w:rsid w:val="00471A77"/>
    <w:rsid w:val="00471D8B"/>
    <w:rsid w:val="00471DA4"/>
    <w:rsid w:val="00472488"/>
    <w:rsid w:val="004724A7"/>
    <w:rsid w:val="00472582"/>
    <w:rsid w:val="00472DE1"/>
    <w:rsid w:val="0047310F"/>
    <w:rsid w:val="0047487F"/>
    <w:rsid w:val="004816FF"/>
    <w:rsid w:val="0048355C"/>
    <w:rsid w:val="00484121"/>
    <w:rsid w:val="004842AE"/>
    <w:rsid w:val="00485535"/>
    <w:rsid w:val="004868CA"/>
    <w:rsid w:val="00487760"/>
    <w:rsid w:val="004879BA"/>
    <w:rsid w:val="00490FA8"/>
    <w:rsid w:val="00491818"/>
    <w:rsid w:val="00492EAD"/>
    <w:rsid w:val="004930C5"/>
    <w:rsid w:val="004933A3"/>
    <w:rsid w:val="00494B62"/>
    <w:rsid w:val="004951C2"/>
    <w:rsid w:val="004960DC"/>
    <w:rsid w:val="004967C7"/>
    <w:rsid w:val="00496B97"/>
    <w:rsid w:val="00496C0C"/>
    <w:rsid w:val="004A0198"/>
    <w:rsid w:val="004A02C2"/>
    <w:rsid w:val="004A0413"/>
    <w:rsid w:val="004A0932"/>
    <w:rsid w:val="004A09BD"/>
    <w:rsid w:val="004A12B0"/>
    <w:rsid w:val="004A2A6F"/>
    <w:rsid w:val="004A2BD6"/>
    <w:rsid w:val="004A45BD"/>
    <w:rsid w:val="004A5C93"/>
    <w:rsid w:val="004A5ECF"/>
    <w:rsid w:val="004A74EF"/>
    <w:rsid w:val="004B0E2F"/>
    <w:rsid w:val="004B143B"/>
    <w:rsid w:val="004B1484"/>
    <w:rsid w:val="004B1B49"/>
    <w:rsid w:val="004B1DCD"/>
    <w:rsid w:val="004B266E"/>
    <w:rsid w:val="004B2CFB"/>
    <w:rsid w:val="004B2F52"/>
    <w:rsid w:val="004B3F4C"/>
    <w:rsid w:val="004B4730"/>
    <w:rsid w:val="004B4B61"/>
    <w:rsid w:val="004B592B"/>
    <w:rsid w:val="004B5B0A"/>
    <w:rsid w:val="004B5E4B"/>
    <w:rsid w:val="004B63EB"/>
    <w:rsid w:val="004B6510"/>
    <w:rsid w:val="004C01BC"/>
    <w:rsid w:val="004C0A4F"/>
    <w:rsid w:val="004C0FD9"/>
    <w:rsid w:val="004C11E2"/>
    <w:rsid w:val="004C1B1E"/>
    <w:rsid w:val="004C1CD5"/>
    <w:rsid w:val="004C3170"/>
    <w:rsid w:val="004C369E"/>
    <w:rsid w:val="004C3E31"/>
    <w:rsid w:val="004C4836"/>
    <w:rsid w:val="004C4A06"/>
    <w:rsid w:val="004C5BBF"/>
    <w:rsid w:val="004C5CC7"/>
    <w:rsid w:val="004C6393"/>
    <w:rsid w:val="004C6DBA"/>
    <w:rsid w:val="004C6FE6"/>
    <w:rsid w:val="004C7166"/>
    <w:rsid w:val="004D05F5"/>
    <w:rsid w:val="004D1422"/>
    <w:rsid w:val="004D146A"/>
    <w:rsid w:val="004D17EC"/>
    <w:rsid w:val="004D1E22"/>
    <w:rsid w:val="004D1EBE"/>
    <w:rsid w:val="004D2174"/>
    <w:rsid w:val="004D3106"/>
    <w:rsid w:val="004D3146"/>
    <w:rsid w:val="004D32CA"/>
    <w:rsid w:val="004D48A7"/>
    <w:rsid w:val="004D4E73"/>
    <w:rsid w:val="004D51E4"/>
    <w:rsid w:val="004D6B4A"/>
    <w:rsid w:val="004D7262"/>
    <w:rsid w:val="004D7973"/>
    <w:rsid w:val="004E0AC1"/>
    <w:rsid w:val="004E17D2"/>
    <w:rsid w:val="004E185C"/>
    <w:rsid w:val="004E1A5B"/>
    <w:rsid w:val="004E28D3"/>
    <w:rsid w:val="004E290A"/>
    <w:rsid w:val="004E2C0E"/>
    <w:rsid w:val="004E33B6"/>
    <w:rsid w:val="004E358C"/>
    <w:rsid w:val="004E3D05"/>
    <w:rsid w:val="004E4E31"/>
    <w:rsid w:val="004E50C8"/>
    <w:rsid w:val="004E51B9"/>
    <w:rsid w:val="004E6242"/>
    <w:rsid w:val="004F01CF"/>
    <w:rsid w:val="004F0291"/>
    <w:rsid w:val="004F0816"/>
    <w:rsid w:val="004F0A8B"/>
    <w:rsid w:val="004F18A4"/>
    <w:rsid w:val="004F2573"/>
    <w:rsid w:val="004F2C4C"/>
    <w:rsid w:val="004F3416"/>
    <w:rsid w:val="004F3A9A"/>
    <w:rsid w:val="004F5051"/>
    <w:rsid w:val="004F5268"/>
    <w:rsid w:val="004F5A77"/>
    <w:rsid w:val="004F5DE7"/>
    <w:rsid w:val="004F668B"/>
    <w:rsid w:val="004F7A2E"/>
    <w:rsid w:val="004F7DCB"/>
    <w:rsid w:val="0050030B"/>
    <w:rsid w:val="00500442"/>
    <w:rsid w:val="0050079D"/>
    <w:rsid w:val="00501992"/>
    <w:rsid w:val="00501B21"/>
    <w:rsid w:val="00502B67"/>
    <w:rsid w:val="00503150"/>
    <w:rsid w:val="00504725"/>
    <w:rsid w:val="00505A31"/>
    <w:rsid w:val="00505E23"/>
    <w:rsid w:val="00506229"/>
    <w:rsid w:val="0050679F"/>
    <w:rsid w:val="005068E5"/>
    <w:rsid w:val="0050697E"/>
    <w:rsid w:val="0051012E"/>
    <w:rsid w:val="00510195"/>
    <w:rsid w:val="005104BB"/>
    <w:rsid w:val="005114AF"/>
    <w:rsid w:val="00511E95"/>
    <w:rsid w:val="00512857"/>
    <w:rsid w:val="00512995"/>
    <w:rsid w:val="00513100"/>
    <w:rsid w:val="0051332A"/>
    <w:rsid w:val="00513782"/>
    <w:rsid w:val="00513AD4"/>
    <w:rsid w:val="00513AF6"/>
    <w:rsid w:val="00513B7D"/>
    <w:rsid w:val="00514015"/>
    <w:rsid w:val="00514BCB"/>
    <w:rsid w:val="00514FC2"/>
    <w:rsid w:val="005151AF"/>
    <w:rsid w:val="005163EA"/>
    <w:rsid w:val="00516BF6"/>
    <w:rsid w:val="005175A3"/>
    <w:rsid w:val="0052082B"/>
    <w:rsid w:val="00520B19"/>
    <w:rsid w:val="0052143B"/>
    <w:rsid w:val="005219DE"/>
    <w:rsid w:val="00522A69"/>
    <w:rsid w:val="005230C1"/>
    <w:rsid w:val="005251E7"/>
    <w:rsid w:val="00525318"/>
    <w:rsid w:val="005257FF"/>
    <w:rsid w:val="005259A6"/>
    <w:rsid w:val="00526382"/>
    <w:rsid w:val="00526518"/>
    <w:rsid w:val="005267B1"/>
    <w:rsid w:val="005271B3"/>
    <w:rsid w:val="00530324"/>
    <w:rsid w:val="005307B3"/>
    <w:rsid w:val="00530A7F"/>
    <w:rsid w:val="00531322"/>
    <w:rsid w:val="005314E9"/>
    <w:rsid w:val="00531586"/>
    <w:rsid w:val="0053164D"/>
    <w:rsid w:val="00531BD1"/>
    <w:rsid w:val="00531F65"/>
    <w:rsid w:val="00532993"/>
    <w:rsid w:val="00532EEB"/>
    <w:rsid w:val="005333F8"/>
    <w:rsid w:val="00534DAD"/>
    <w:rsid w:val="00534FB3"/>
    <w:rsid w:val="00535665"/>
    <w:rsid w:val="005365D4"/>
    <w:rsid w:val="00536968"/>
    <w:rsid w:val="005415FF"/>
    <w:rsid w:val="00542862"/>
    <w:rsid w:val="0054330D"/>
    <w:rsid w:val="00543C10"/>
    <w:rsid w:val="00543D49"/>
    <w:rsid w:val="00544019"/>
    <w:rsid w:val="00544E7A"/>
    <w:rsid w:val="005460D7"/>
    <w:rsid w:val="0054673B"/>
    <w:rsid w:val="00547533"/>
    <w:rsid w:val="0055019C"/>
    <w:rsid w:val="00551805"/>
    <w:rsid w:val="00551CDA"/>
    <w:rsid w:val="0055236E"/>
    <w:rsid w:val="00552AD8"/>
    <w:rsid w:val="0055364A"/>
    <w:rsid w:val="00553F08"/>
    <w:rsid w:val="0055425D"/>
    <w:rsid w:val="005546C3"/>
    <w:rsid w:val="005554F4"/>
    <w:rsid w:val="0055656B"/>
    <w:rsid w:val="005566B7"/>
    <w:rsid w:val="00556CC3"/>
    <w:rsid w:val="00556EA7"/>
    <w:rsid w:val="005574BC"/>
    <w:rsid w:val="00557811"/>
    <w:rsid w:val="005579A9"/>
    <w:rsid w:val="00557CB7"/>
    <w:rsid w:val="005603B1"/>
    <w:rsid w:val="005608B5"/>
    <w:rsid w:val="005614CD"/>
    <w:rsid w:val="00562726"/>
    <w:rsid w:val="00562D5C"/>
    <w:rsid w:val="005638E3"/>
    <w:rsid w:val="00564D0A"/>
    <w:rsid w:val="005669BC"/>
    <w:rsid w:val="00566DB5"/>
    <w:rsid w:val="00567AE0"/>
    <w:rsid w:val="00570238"/>
    <w:rsid w:val="0057043E"/>
    <w:rsid w:val="00571FB8"/>
    <w:rsid w:val="005727C9"/>
    <w:rsid w:val="00572993"/>
    <w:rsid w:val="00572B2B"/>
    <w:rsid w:val="00572F91"/>
    <w:rsid w:val="005735E8"/>
    <w:rsid w:val="00573CCB"/>
    <w:rsid w:val="005756A7"/>
    <w:rsid w:val="00575AD2"/>
    <w:rsid w:val="005776F6"/>
    <w:rsid w:val="00580783"/>
    <w:rsid w:val="00580950"/>
    <w:rsid w:val="00581011"/>
    <w:rsid w:val="005816A1"/>
    <w:rsid w:val="00581716"/>
    <w:rsid w:val="00581D00"/>
    <w:rsid w:val="00582789"/>
    <w:rsid w:val="005830D9"/>
    <w:rsid w:val="005835F0"/>
    <w:rsid w:val="00583748"/>
    <w:rsid w:val="00583E0F"/>
    <w:rsid w:val="00584DEC"/>
    <w:rsid w:val="00584EEC"/>
    <w:rsid w:val="00586FD7"/>
    <w:rsid w:val="00587367"/>
    <w:rsid w:val="0058741D"/>
    <w:rsid w:val="00587FD4"/>
    <w:rsid w:val="005911CE"/>
    <w:rsid w:val="005912F3"/>
    <w:rsid w:val="00591C66"/>
    <w:rsid w:val="005925FB"/>
    <w:rsid w:val="00592C11"/>
    <w:rsid w:val="00593389"/>
    <w:rsid w:val="00593B2E"/>
    <w:rsid w:val="00594673"/>
    <w:rsid w:val="0059491B"/>
    <w:rsid w:val="005968D0"/>
    <w:rsid w:val="005978A0"/>
    <w:rsid w:val="005979BF"/>
    <w:rsid w:val="005A05CC"/>
    <w:rsid w:val="005A2014"/>
    <w:rsid w:val="005A2198"/>
    <w:rsid w:val="005A2803"/>
    <w:rsid w:val="005A2A56"/>
    <w:rsid w:val="005A2ED2"/>
    <w:rsid w:val="005A3054"/>
    <w:rsid w:val="005A31E9"/>
    <w:rsid w:val="005A32EC"/>
    <w:rsid w:val="005A35C8"/>
    <w:rsid w:val="005A3D7D"/>
    <w:rsid w:val="005A3E38"/>
    <w:rsid w:val="005A4931"/>
    <w:rsid w:val="005A4B7F"/>
    <w:rsid w:val="005A4DA7"/>
    <w:rsid w:val="005A4E3B"/>
    <w:rsid w:val="005A4ECC"/>
    <w:rsid w:val="005A5169"/>
    <w:rsid w:val="005A60AB"/>
    <w:rsid w:val="005A6F92"/>
    <w:rsid w:val="005A7072"/>
    <w:rsid w:val="005A769E"/>
    <w:rsid w:val="005A7D85"/>
    <w:rsid w:val="005A7F44"/>
    <w:rsid w:val="005B0A48"/>
    <w:rsid w:val="005B1463"/>
    <w:rsid w:val="005B1C49"/>
    <w:rsid w:val="005B1E6F"/>
    <w:rsid w:val="005B2931"/>
    <w:rsid w:val="005B35AC"/>
    <w:rsid w:val="005B3C76"/>
    <w:rsid w:val="005B48CA"/>
    <w:rsid w:val="005B4BBA"/>
    <w:rsid w:val="005B580D"/>
    <w:rsid w:val="005B6104"/>
    <w:rsid w:val="005B6C56"/>
    <w:rsid w:val="005B7148"/>
    <w:rsid w:val="005C05C1"/>
    <w:rsid w:val="005C11AF"/>
    <w:rsid w:val="005C1692"/>
    <w:rsid w:val="005C1992"/>
    <w:rsid w:val="005C1AB6"/>
    <w:rsid w:val="005C2438"/>
    <w:rsid w:val="005C26FB"/>
    <w:rsid w:val="005C2D5D"/>
    <w:rsid w:val="005C447D"/>
    <w:rsid w:val="005C4BB1"/>
    <w:rsid w:val="005C5A05"/>
    <w:rsid w:val="005C5AB5"/>
    <w:rsid w:val="005C6473"/>
    <w:rsid w:val="005C6627"/>
    <w:rsid w:val="005C697E"/>
    <w:rsid w:val="005C6E55"/>
    <w:rsid w:val="005C7782"/>
    <w:rsid w:val="005D0C36"/>
    <w:rsid w:val="005D0F31"/>
    <w:rsid w:val="005D1041"/>
    <w:rsid w:val="005D2045"/>
    <w:rsid w:val="005D2C05"/>
    <w:rsid w:val="005D31AF"/>
    <w:rsid w:val="005D3317"/>
    <w:rsid w:val="005D4F23"/>
    <w:rsid w:val="005D56EB"/>
    <w:rsid w:val="005D5B37"/>
    <w:rsid w:val="005D61A2"/>
    <w:rsid w:val="005D6FE0"/>
    <w:rsid w:val="005D7476"/>
    <w:rsid w:val="005D78DA"/>
    <w:rsid w:val="005E0189"/>
    <w:rsid w:val="005E04AA"/>
    <w:rsid w:val="005E074A"/>
    <w:rsid w:val="005E0B9E"/>
    <w:rsid w:val="005E0E57"/>
    <w:rsid w:val="005E11F4"/>
    <w:rsid w:val="005E1260"/>
    <w:rsid w:val="005E1430"/>
    <w:rsid w:val="005E143D"/>
    <w:rsid w:val="005E1BEF"/>
    <w:rsid w:val="005E2CEA"/>
    <w:rsid w:val="005E3058"/>
    <w:rsid w:val="005E30D9"/>
    <w:rsid w:val="005E3252"/>
    <w:rsid w:val="005E3A02"/>
    <w:rsid w:val="005E405F"/>
    <w:rsid w:val="005E53F6"/>
    <w:rsid w:val="005E5D04"/>
    <w:rsid w:val="005E7A6F"/>
    <w:rsid w:val="005F001A"/>
    <w:rsid w:val="005F0930"/>
    <w:rsid w:val="005F1C58"/>
    <w:rsid w:val="005F1EE0"/>
    <w:rsid w:val="005F24D3"/>
    <w:rsid w:val="005F2835"/>
    <w:rsid w:val="005F49E6"/>
    <w:rsid w:val="005F4DEF"/>
    <w:rsid w:val="005F54BF"/>
    <w:rsid w:val="005F627B"/>
    <w:rsid w:val="005F6733"/>
    <w:rsid w:val="005F6E6B"/>
    <w:rsid w:val="005F7217"/>
    <w:rsid w:val="005F7B32"/>
    <w:rsid w:val="006030CE"/>
    <w:rsid w:val="0060319A"/>
    <w:rsid w:val="00603382"/>
    <w:rsid w:val="00603B7C"/>
    <w:rsid w:val="006040BF"/>
    <w:rsid w:val="00604833"/>
    <w:rsid w:val="00604C3D"/>
    <w:rsid w:val="006058CF"/>
    <w:rsid w:val="00606CBB"/>
    <w:rsid w:val="00607309"/>
    <w:rsid w:val="0060733D"/>
    <w:rsid w:val="00607C89"/>
    <w:rsid w:val="00610AAC"/>
    <w:rsid w:val="00611104"/>
    <w:rsid w:val="00611563"/>
    <w:rsid w:val="006128FE"/>
    <w:rsid w:val="006145A5"/>
    <w:rsid w:val="00614C6F"/>
    <w:rsid w:val="0061660E"/>
    <w:rsid w:val="00617216"/>
    <w:rsid w:val="0062113B"/>
    <w:rsid w:val="006230D8"/>
    <w:rsid w:val="00623E9C"/>
    <w:rsid w:val="006248A6"/>
    <w:rsid w:val="006252BD"/>
    <w:rsid w:val="00625396"/>
    <w:rsid w:val="006254CA"/>
    <w:rsid w:val="00626949"/>
    <w:rsid w:val="00627101"/>
    <w:rsid w:val="00627338"/>
    <w:rsid w:val="006275D6"/>
    <w:rsid w:val="006279DB"/>
    <w:rsid w:val="00627B72"/>
    <w:rsid w:val="00627DF0"/>
    <w:rsid w:val="006315FA"/>
    <w:rsid w:val="00631705"/>
    <w:rsid w:val="00631B7D"/>
    <w:rsid w:val="0063330D"/>
    <w:rsid w:val="00633728"/>
    <w:rsid w:val="00633960"/>
    <w:rsid w:val="006339DF"/>
    <w:rsid w:val="006339F8"/>
    <w:rsid w:val="00636947"/>
    <w:rsid w:val="00637126"/>
    <w:rsid w:val="00637448"/>
    <w:rsid w:val="006400C5"/>
    <w:rsid w:val="00640871"/>
    <w:rsid w:val="00641489"/>
    <w:rsid w:val="00642734"/>
    <w:rsid w:val="006446E7"/>
    <w:rsid w:val="00645258"/>
    <w:rsid w:val="00645E43"/>
    <w:rsid w:val="006462FE"/>
    <w:rsid w:val="0064701B"/>
    <w:rsid w:val="00647608"/>
    <w:rsid w:val="006477A2"/>
    <w:rsid w:val="006506B9"/>
    <w:rsid w:val="00650A4C"/>
    <w:rsid w:val="00650B42"/>
    <w:rsid w:val="00650B8E"/>
    <w:rsid w:val="006511CE"/>
    <w:rsid w:val="00651A47"/>
    <w:rsid w:val="00652295"/>
    <w:rsid w:val="0065363A"/>
    <w:rsid w:val="00653F3F"/>
    <w:rsid w:val="006550AC"/>
    <w:rsid w:val="006558D8"/>
    <w:rsid w:val="00655B78"/>
    <w:rsid w:val="0065699A"/>
    <w:rsid w:val="0065787F"/>
    <w:rsid w:val="00657A8E"/>
    <w:rsid w:val="00657F72"/>
    <w:rsid w:val="0066092B"/>
    <w:rsid w:val="00661802"/>
    <w:rsid w:val="00661B8E"/>
    <w:rsid w:val="00661E7A"/>
    <w:rsid w:val="00662EDA"/>
    <w:rsid w:val="00663643"/>
    <w:rsid w:val="00663B21"/>
    <w:rsid w:val="0066484C"/>
    <w:rsid w:val="00664A87"/>
    <w:rsid w:val="00664AB3"/>
    <w:rsid w:val="006655D6"/>
    <w:rsid w:val="00665DEE"/>
    <w:rsid w:val="00665E38"/>
    <w:rsid w:val="006667CB"/>
    <w:rsid w:val="006668F9"/>
    <w:rsid w:val="006675CC"/>
    <w:rsid w:val="00667CCD"/>
    <w:rsid w:val="00670054"/>
    <w:rsid w:val="00670304"/>
    <w:rsid w:val="00670525"/>
    <w:rsid w:val="00670A99"/>
    <w:rsid w:val="006714B8"/>
    <w:rsid w:val="00672545"/>
    <w:rsid w:val="00672AAD"/>
    <w:rsid w:val="00672DBA"/>
    <w:rsid w:val="00673308"/>
    <w:rsid w:val="006735F3"/>
    <w:rsid w:val="00675FCC"/>
    <w:rsid w:val="0067673E"/>
    <w:rsid w:val="0068047C"/>
    <w:rsid w:val="006807A2"/>
    <w:rsid w:val="00681895"/>
    <w:rsid w:val="00681AB4"/>
    <w:rsid w:val="00682F20"/>
    <w:rsid w:val="0068349F"/>
    <w:rsid w:val="00684C20"/>
    <w:rsid w:val="00685A6A"/>
    <w:rsid w:val="00687041"/>
    <w:rsid w:val="00690A04"/>
    <w:rsid w:val="00690C6F"/>
    <w:rsid w:val="00691883"/>
    <w:rsid w:val="00693A03"/>
    <w:rsid w:val="006948B8"/>
    <w:rsid w:val="00694B4B"/>
    <w:rsid w:val="00694C5E"/>
    <w:rsid w:val="00695274"/>
    <w:rsid w:val="00695786"/>
    <w:rsid w:val="00695C2D"/>
    <w:rsid w:val="006967CD"/>
    <w:rsid w:val="006971FF"/>
    <w:rsid w:val="00697C8F"/>
    <w:rsid w:val="006A0C41"/>
    <w:rsid w:val="006A11B9"/>
    <w:rsid w:val="006A1B8A"/>
    <w:rsid w:val="006A2CAC"/>
    <w:rsid w:val="006A308E"/>
    <w:rsid w:val="006A376B"/>
    <w:rsid w:val="006A3BCF"/>
    <w:rsid w:val="006A3C04"/>
    <w:rsid w:val="006A41DE"/>
    <w:rsid w:val="006A4592"/>
    <w:rsid w:val="006A4876"/>
    <w:rsid w:val="006A6102"/>
    <w:rsid w:val="006A68B6"/>
    <w:rsid w:val="006A68DC"/>
    <w:rsid w:val="006A6999"/>
    <w:rsid w:val="006A6D6F"/>
    <w:rsid w:val="006A7AB3"/>
    <w:rsid w:val="006A7BE5"/>
    <w:rsid w:val="006B0421"/>
    <w:rsid w:val="006B08F8"/>
    <w:rsid w:val="006B0C2F"/>
    <w:rsid w:val="006B160E"/>
    <w:rsid w:val="006B1D1C"/>
    <w:rsid w:val="006B1DEF"/>
    <w:rsid w:val="006B2037"/>
    <w:rsid w:val="006B2598"/>
    <w:rsid w:val="006B261C"/>
    <w:rsid w:val="006B325B"/>
    <w:rsid w:val="006B4BF8"/>
    <w:rsid w:val="006B4D42"/>
    <w:rsid w:val="006B4EA5"/>
    <w:rsid w:val="006B5C99"/>
    <w:rsid w:val="006B64F2"/>
    <w:rsid w:val="006B755B"/>
    <w:rsid w:val="006B7BBC"/>
    <w:rsid w:val="006B7DE2"/>
    <w:rsid w:val="006C09C7"/>
    <w:rsid w:val="006C0FB2"/>
    <w:rsid w:val="006C16B3"/>
    <w:rsid w:val="006C1D8D"/>
    <w:rsid w:val="006C20E6"/>
    <w:rsid w:val="006C2663"/>
    <w:rsid w:val="006C2BB7"/>
    <w:rsid w:val="006C3123"/>
    <w:rsid w:val="006C349C"/>
    <w:rsid w:val="006C3AD1"/>
    <w:rsid w:val="006C6BFD"/>
    <w:rsid w:val="006D0593"/>
    <w:rsid w:val="006D236D"/>
    <w:rsid w:val="006D2F32"/>
    <w:rsid w:val="006D3EBE"/>
    <w:rsid w:val="006D4340"/>
    <w:rsid w:val="006D4DBA"/>
    <w:rsid w:val="006D4DE1"/>
    <w:rsid w:val="006D5569"/>
    <w:rsid w:val="006D6627"/>
    <w:rsid w:val="006D6898"/>
    <w:rsid w:val="006D70A5"/>
    <w:rsid w:val="006D70DA"/>
    <w:rsid w:val="006D755C"/>
    <w:rsid w:val="006E0159"/>
    <w:rsid w:val="006E0641"/>
    <w:rsid w:val="006E0805"/>
    <w:rsid w:val="006E1275"/>
    <w:rsid w:val="006E1417"/>
    <w:rsid w:val="006E1686"/>
    <w:rsid w:val="006E26EC"/>
    <w:rsid w:val="006E2BB3"/>
    <w:rsid w:val="006E346A"/>
    <w:rsid w:val="006E399B"/>
    <w:rsid w:val="006E3A8F"/>
    <w:rsid w:val="006E3F05"/>
    <w:rsid w:val="006E4636"/>
    <w:rsid w:val="006E4683"/>
    <w:rsid w:val="006E48D7"/>
    <w:rsid w:val="006E5567"/>
    <w:rsid w:val="006E6C5E"/>
    <w:rsid w:val="006E7C13"/>
    <w:rsid w:val="006E7EEE"/>
    <w:rsid w:val="006F15F2"/>
    <w:rsid w:val="006F1681"/>
    <w:rsid w:val="006F1839"/>
    <w:rsid w:val="006F57AB"/>
    <w:rsid w:val="006F5AFF"/>
    <w:rsid w:val="006F62BE"/>
    <w:rsid w:val="006F6310"/>
    <w:rsid w:val="006F78D4"/>
    <w:rsid w:val="00700DC7"/>
    <w:rsid w:val="00701C83"/>
    <w:rsid w:val="00701F23"/>
    <w:rsid w:val="007020A1"/>
    <w:rsid w:val="00702256"/>
    <w:rsid w:val="0070252D"/>
    <w:rsid w:val="00704AF1"/>
    <w:rsid w:val="00704CF2"/>
    <w:rsid w:val="00704D0E"/>
    <w:rsid w:val="00704F12"/>
    <w:rsid w:val="007056B1"/>
    <w:rsid w:val="00705838"/>
    <w:rsid w:val="00705A95"/>
    <w:rsid w:val="00707025"/>
    <w:rsid w:val="00707505"/>
    <w:rsid w:val="0071180E"/>
    <w:rsid w:val="00713E00"/>
    <w:rsid w:val="007143A6"/>
    <w:rsid w:val="0071481B"/>
    <w:rsid w:val="00714D1B"/>
    <w:rsid w:val="0071507F"/>
    <w:rsid w:val="00715992"/>
    <w:rsid w:val="00715F3C"/>
    <w:rsid w:val="007164A4"/>
    <w:rsid w:val="00716AC9"/>
    <w:rsid w:val="00717348"/>
    <w:rsid w:val="007207DD"/>
    <w:rsid w:val="00721851"/>
    <w:rsid w:val="00721CB7"/>
    <w:rsid w:val="00722B51"/>
    <w:rsid w:val="007277FC"/>
    <w:rsid w:val="0072781D"/>
    <w:rsid w:val="00727C4D"/>
    <w:rsid w:val="00727C91"/>
    <w:rsid w:val="00730F02"/>
    <w:rsid w:val="00731CA1"/>
    <w:rsid w:val="00731FF4"/>
    <w:rsid w:val="00732325"/>
    <w:rsid w:val="0073246D"/>
    <w:rsid w:val="0073329A"/>
    <w:rsid w:val="0073340B"/>
    <w:rsid w:val="007338F5"/>
    <w:rsid w:val="00733E36"/>
    <w:rsid w:val="00733F07"/>
    <w:rsid w:val="00734064"/>
    <w:rsid w:val="00736479"/>
    <w:rsid w:val="007371AE"/>
    <w:rsid w:val="0073722F"/>
    <w:rsid w:val="00737DAB"/>
    <w:rsid w:val="007401F3"/>
    <w:rsid w:val="00740699"/>
    <w:rsid w:val="00740AC5"/>
    <w:rsid w:val="00741544"/>
    <w:rsid w:val="00741818"/>
    <w:rsid w:val="0074237B"/>
    <w:rsid w:val="00742AD5"/>
    <w:rsid w:val="0074304C"/>
    <w:rsid w:val="007442E5"/>
    <w:rsid w:val="00744899"/>
    <w:rsid w:val="00744D14"/>
    <w:rsid w:val="00745324"/>
    <w:rsid w:val="00747AA1"/>
    <w:rsid w:val="00750284"/>
    <w:rsid w:val="00750DC1"/>
    <w:rsid w:val="00751069"/>
    <w:rsid w:val="00751703"/>
    <w:rsid w:val="0075170B"/>
    <w:rsid w:val="00751BB6"/>
    <w:rsid w:val="00751C59"/>
    <w:rsid w:val="0075240D"/>
    <w:rsid w:val="0075286C"/>
    <w:rsid w:val="00752DA1"/>
    <w:rsid w:val="007535A2"/>
    <w:rsid w:val="007535A3"/>
    <w:rsid w:val="00753705"/>
    <w:rsid w:val="00753E79"/>
    <w:rsid w:val="007545F7"/>
    <w:rsid w:val="00755F12"/>
    <w:rsid w:val="00756DC9"/>
    <w:rsid w:val="007578E7"/>
    <w:rsid w:val="00757E4F"/>
    <w:rsid w:val="00761063"/>
    <w:rsid w:val="007612E7"/>
    <w:rsid w:val="0076148A"/>
    <w:rsid w:val="00763EF5"/>
    <w:rsid w:val="00764DA1"/>
    <w:rsid w:val="00765E90"/>
    <w:rsid w:val="00767775"/>
    <w:rsid w:val="00767F22"/>
    <w:rsid w:val="00770AC2"/>
    <w:rsid w:val="00771546"/>
    <w:rsid w:val="007718F0"/>
    <w:rsid w:val="00771D0D"/>
    <w:rsid w:val="007721BE"/>
    <w:rsid w:val="00772A55"/>
    <w:rsid w:val="00773297"/>
    <w:rsid w:val="00773D64"/>
    <w:rsid w:val="0077433B"/>
    <w:rsid w:val="00774F6E"/>
    <w:rsid w:val="0077518C"/>
    <w:rsid w:val="00775685"/>
    <w:rsid w:val="007803E5"/>
    <w:rsid w:val="0078137A"/>
    <w:rsid w:val="00781861"/>
    <w:rsid w:val="00781BA8"/>
    <w:rsid w:val="00782C10"/>
    <w:rsid w:val="00782C1A"/>
    <w:rsid w:val="007832F9"/>
    <w:rsid w:val="00783C5C"/>
    <w:rsid w:val="00783FDF"/>
    <w:rsid w:val="007852CA"/>
    <w:rsid w:val="007855DE"/>
    <w:rsid w:val="00785871"/>
    <w:rsid w:val="00785914"/>
    <w:rsid w:val="00786E09"/>
    <w:rsid w:val="007905BF"/>
    <w:rsid w:val="00790E9D"/>
    <w:rsid w:val="00792051"/>
    <w:rsid w:val="00792B86"/>
    <w:rsid w:val="00792F70"/>
    <w:rsid w:val="00793923"/>
    <w:rsid w:val="007947E5"/>
    <w:rsid w:val="00794C9F"/>
    <w:rsid w:val="00794F62"/>
    <w:rsid w:val="00795784"/>
    <w:rsid w:val="00795C92"/>
    <w:rsid w:val="00796147"/>
    <w:rsid w:val="0079629E"/>
    <w:rsid w:val="00797EFA"/>
    <w:rsid w:val="007A0920"/>
    <w:rsid w:val="007A0E42"/>
    <w:rsid w:val="007A0F24"/>
    <w:rsid w:val="007A172B"/>
    <w:rsid w:val="007A1C47"/>
    <w:rsid w:val="007A1E24"/>
    <w:rsid w:val="007A2E74"/>
    <w:rsid w:val="007A32E0"/>
    <w:rsid w:val="007A344B"/>
    <w:rsid w:val="007A3813"/>
    <w:rsid w:val="007A72C8"/>
    <w:rsid w:val="007B059C"/>
    <w:rsid w:val="007B0B07"/>
    <w:rsid w:val="007B0BE6"/>
    <w:rsid w:val="007B1DFD"/>
    <w:rsid w:val="007B2A1A"/>
    <w:rsid w:val="007B3B77"/>
    <w:rsid w:val="007B475F"/>
    <w:rsid w:val="007B49E6"/>
    <w:rsid w:val="007B4F73"/>
    <w:rsid w:val="007B5D7F"/>
    <w:rsid w:val="007B5EFE"/>
    <w:rsid w:val="007B6D88"/>
    <w:rsid w:val="007B748F"/>
    <w:rsid w:val="007C0B44"/>
    <w:rsid w:val="007C1984"/>
    <w:rsid w:val="007C1E9E"/>
    <w:rsid w:val="007C2622"/>
    <w:rsid w:val="007C2ECE"/>
    <w:rsid w:val="007C32AD"/>
    <w:rsid w:val="007C330A"/>
    <w:rsid w:val="007C3392"/>
    <w:rsid w:val="007C400A"/>
    <w:rsid w:val="007C4D0B"/>
    <w:rsid w:val="007C58E2"/>
    <w:rsid w:val="007C5BF6"/>
    <w:rsid w:val="007C5D28"/>
    <w:rsid w:val="007C7040"/>
    <w:rsid w:val="007C764C"/>
    <w:rsid w:val="007C7EC7"/>
    <w:rsid w:val="007D0AB6"/>
    <w:rsid w:val="007D0F04"/>
    <w:rsid w:val="007D1324"/>
    <w:rsid w:val="007D198B"/>
    <w:rsid w:val="007D22BD"/>
    <w:rsid w:val="007D2E3B"/>
    <w:rsid w:val="007D32C1"/>
    <w:rsid w:val="007D34AA"/>
    <w:rsid w:val="007D3550"/>
    <w:rsid w:val="007D3882"/>
    <w:rsid w:val="007D3997"/>
    <w:rsid w:val="007D48BD"/>
    <w:rsid w:val="007D4D47"/>
    <w:rsid w:val="007D5ECF"/>
    <w:rsid w:val="007D6A92"/>
    <w:rsid w:val="007D74B3"/>
    <w:rsid w:val="007E0139"/>
    <w:rsid w:val="007E0170"/>
    <w:rsid w:val="007E1667"/>
    <w:rsid w:val="007E1856"/>
    <w:rsid w:val="007E22AE"/>
    <w:rsid w:val="007E2E4D"/>
    <w:rsid w:val="007E3220"/>
    <w:rsid w:val="007E3D32"/>
    <w:rsid w:val="007E425E"/>
    <w:rsid w:val="007E5283"/>
    <w:rsid w:val="007E574C"/>
    <w:rsid w:val="007E5E31"/>
    <w:rsid w:val="007E60D3"/>
    <w:rsid w:val="007E703B"/>
    <w:rsid w:val="007E7089"/>
    <w:rsid w:val="007E7438"/>
    <w:rsid w:val="007E7473"/>
    <w:rsid w:val="007F06A3"/>
    <w:rsid w:val="007F14C0"/>
    <w:rsid w:val="007F1D3E"/>
    <w:rsid w:val="007F1EC8"/>
    <w:rsid w:val="007F27E7"/>
    <w:rsid w:val="007F2D76"/>
    <w:rsid w:val="007F2EF7"/>
    <w:rsid w:val="007F3887"/>
    <w:rsid w:val="007F3EC1"/>
    <w:rsid w:val="007F47C1"/>
    <w:rsid w:val="007F514F"/>
    <w:rsid w:val="007F51D8"/>
    <w:rsid w:val="007F58F1"/>
    <w:rsid w:val="007F656B"/>
    <w:rsid w:val="007F65E1"/>
    <w:rsid w:val="007F7F86"/>
    <w:rsid w:val="0080052E"/>
    <w:rsid w:val="008005EE"/>
    <w:rsid w:val="008026FC"/>
    <w:rsid w:val="0080403D"/>
    <w:rsid w:val="0080458F"/>
    <w:rsid w:val="008047EC"/>
    <w:rsid w:val="00804B6F"/>
    <w:rsid w:val="008050D1"/>
    <w:rsid w:val="00805299"/>
    <w:rsid w:val="008056C3"/>
    <w:rsid w:val="00807445"/>
    <w:rsid w:val="00807810"/>
    <w:rsid w:val="00810A1F"/>
    <w:rsid w:val="00810CF6"/>
    <w:rsid w:val="00810D77"/>
    <w:rsid w:val="00810E67"/>
    <w:rsid w:val="00812345"/>
    <w:rsid w:val="008123DE"/>
    <w:rsid w:val="008124D9"/>
    <w:rsid w:val="0081392B"/>
    <w:rsid w:val="00814000"/>
    <w:rsid w:val="00814334"/>
    <w:rsid w:val="008144E4"/>
    <w:rsid w:val="00814836"/>
    <w:rsid w:val="008151AE"/>
    <w:rsid w:val="008157F8"/>
    <w:rsid w:val="00815CCB"/>
    <w:rsid w:val="00817EC8"/>
    <w:rsid w:val="00820DD5"/>
    <w:rsid w:val="0082156C"/>
    <w:rsid w:val="00821716"/>
    <w:rsid w:val="00822054"/>
    <w:rsid w:val="008237F8"/>
    <w:rsid w:val="008238BA"/>
    <w:rsid w:val="008247B1"/>
    <w:rsid w:val="00826448"/>
    <w:rsid w:val="008267AC"/>
    <w:rsid w:val="00826D57"/>
    <w:rsid w:val="00827C11"/>
    <w:rsid w:val="00827CF4"/>
    <w:rsid w:val="00827E5D"/>
    <w:rsid w:val="00830034"/>
    <w:rsid w:val="00830318"/>
    <w:rsid w:val="008309D6"/>
    <w:rsid w:val="0083119E"/>
    <w:rsid w:val="0083196A"/>
    <w:rsid w:val="00831D76"/>
    <w:rsid w:val="008320DF"/>
    <w:rsid w:val="008332C9"/>
    <w:rsid w:val="00833D03"/>
    <w:rsid w:val="00833F22"/>
    <w:rsid w:val="00834E31"/>
    <w:rsid w:val="00835199"/>
    <w:rsid w:val="00835ED4"/>
    <w:rsid w:val="008363BB"/>
    <w:rsid w:val="00836669"/>
    <w:rsid w:val="008369F4"/>
    <w:rsid w:val="00836B5C"/>
    <w:rsid w:val="00836E20"/>
    <w:rsid w:val="00837F6F"/>
    <w:rsid w:val="0084159F"/>
    <w:rsid w:val="0084164B"/>
    <w:rsid w:val="00842660"/>
    <w:rsid w:val="00843D09"/>
    <w:rsid w:val="00844B83"/>
    <w:rsid w:val="0084509C"/>
    <w:rsid w:val="0084522C"/>
    <w:rsid w:val="0084578F"/>
    <w:rsid w:val="00847432"/>
    <w:rsid w:val="00847E30"/>
    <w:rsid w:val="0085075B"/>
    <w:rsid w:val="0085086F"/>
    <w:rsid w:val="00850EEE"/>
    <w:rsid w:val="00852D93"/>
    <w:rsid w:val="00852F72"/>
    <w:rsid w:val="00853566"/>
    <w:rsid w:val="00854408"/>
    <w:rsid w:val="008547EF"/>
    <w:rsid w:val="00854D71"/>
    <w:rsid w:val="008556C0"/>
    <w:rsid w:val="00855AE9"/>
    <w:rsid w:val="00855B11"/>
    <w:rsid w:val="00856261"/>
    <w:rsid w:val="00856805"/>
    <w:rsid w:val="00857454"/>
    <w:rsid w:val="00857BB8"/>
    <w:rsid w:val="00860FDA"/>
    <w:rsid w:val="00861250"/>
    <w:rsid w:val="008614C9"/>
    <w:rsid w:val="00862ADB"/>
    <w:rsid w:val="0086343D"/>
    <w:rsid w:val="00863FE3"/>
    <w:rsid w:val="00865E79"/>
    <w:rsid w:val="008666CF"/>
    <w:rsid w:val="00866A2E"/>
    <w:rsid w:val="00867719"/>
    <w:rsid w:val="008700DA"/>
    <w:rsid w:val="00871074"/>
    <w:rsid w:val="00871459"/>
    <w:rsid w:val="008716A5"/>
    <w:rsid w:val="00871F45"/>
    <w:rsid w:val="00872D40"/>
    <w:rsid w:val="00874136"/>
    <w:rsid w:val="00874AD8"/>
    <w:rsid w:val="0087587F"/>
    <w:rsid w:val="00876A31"/>
    <w:rsid w:val="0087704E"/>
    <w:rsid w:val="00877988"/>
    <w:rsid w:val="00877BAB"/>
    <w:rsid w:val="00877D63"/>
    <w:rsid w:val="008811AE"/>
    <w:rsid w:val="008818C4"/>
    <w:rsid w:val="00881E04"/>
    <w:rsid w:val="008821D5"/>
    <w:rsid w:val="00882692"/>
    <w:rsid w:val="00882FF1"/>
    <w:rsid w:val="00883B11"/>
    <w:rsid w:val="00884731"/>
    <w:rsid w:val="00884BC2"/>
    <w:rsid w:val="00885C12"/>
    <w:rsid w:val="00886661"/>
    <w:rsid w:val="00886F6D"/>
    <w:rsid w:val="008872FB"/>
    <w:rsid w:val="00890316"/>
    <w:rsid w:val="00890506"/>
    <w:rsid w:val="00891107"/>
    <w:rsid w:val="008931B6"/>
    <w:rsid w:val="00893938"/>
    <w:rsid w:val="008950C0"/>
    <w:rsid w:val="0089694B"/>
    <w:rsid w:val="008A04D5"/>
    <w:rsid w:val="008A1012"/>
    <w:rsid w:val="008A3357"/>
    <w:rsid w:val="008A489D"/>
    <w:rsid w:val="008A5990"/>
    <w:rsid w:val="008A684B"/>
    <w:rsid w:val="008A7193"/>
    <w:rsid w:val="008A7D90"/>
    <w:rsid w:val="008B0C8A"/>
    <w:rsid w:val="008B0F41"/>
    <w:rsid w:val="008B2A75"/>
    <w:rsid w:val="008B2B89"/>
    <w:rsid w:val="008B2FD7"/>
    <w:rsid w:val="008B356A"/>
    <w:rsid w:val="008B40F0"/>
    <w:rsid w:val="008B4B41"/>
    <w:rsid w:val="008B5BF9"/>
    <w:rsid w:val="008B5C52"/>
    <w:rsid w:val="008B74F7"/>
    <w:rsid w:val="008B77CB"/>
    <w:rsid w:val="008B7876"/>
    <w:rsid w:val="008C18D7"/>
    <w:rsid w:val="008C2A7E"/>
    <w:rsid w:val="008C31B9"/>
    <w:rsid w:val="008C3C6A"/>
    <w:rsid w:val="008C57BF"/>
    <w:rsid w:val="008C57C0"/>
    <w:rsid w:val="008C5E59"/>
    <w:rsid w:val="008C6063"/>
    <w:rsid w:val="008C671B"/>
    <w:rsid w:val="008C6A9F"/>
    <w:rsid w:val="008C6B6D"/>
    <w:rsid w:val="008C70DD"/>
    <w:rsid w:val="008C79E1"/>
    <w:rsid w:val="008C7AB2"/>
    <w:rsid w:val="008C7C6B"/>
    <w:rsid w:val="008D2C21"/>
    <w:rsid w:val="008D2FA6"/>
    <w:rsid w:val="008D4745"/>
    <w:rsid w:val="008D49BF"/>
    <w:rsid w:val="008D5039"/>
    <w:rsid w:val="008D6229"/>
    <w:rsid w:val="008E034D"/>
    <w:rsid w:val="008E09DC"/>
    <w:rsid w:val="008E0F70"/>
    <w:rsid w:val="008E1A23"/>
    <w:rsid w:val="008E2EA0"/>
    <w:rsid w:val="008E322C"/>
    <w:rsid w:val="008E32F5"/>
    <w:rsid w:val="008E36D0"/>
    <w:rsid w:val="008E46DC"/>
    <w:rsid w:val="008E4709"/>
    <w:rsid w:val="008E4775"/>
    <w:rsid w:val="008E4C8E"/>
    <w:rsid w:val="008E4EAF"/>
    <w:rsid w:val="008E4F1B"/>
    <w:rsid w:val="008E63BA"/>
    <w:rsid w:val="008E6ECB"/>
    <w:rsid w:val="008E6F45"/>
    <w:rsid w:val="008E7D49"/>
    <w:rsid w:val="008F0637"/>
    <w:rsid w:val="008F12E9"/>
    <w:rsid w:val="008F1AD3"/>
    <w:rsid w:val="008F1D3F"/>
    <w:rsid w:val="008F25DD"/>
    <w:rsid w:val="008F293C"/>
    <w:rsid w:val="008F2CE2"/>
    <w:rsid w:val="008F479D"/>
    <w:rsid w:val="008F4CAB"/>
    <w:rsid w:val="008F4F5D"/>
    <w:rsid w:val="008F4F75"/>
    <w:rsid w:val="008F5731"/>
    <w:rsid w:val="008F62A0"/>
    <w:rsid w:val="008F6448"/>
    <w:rsid w:val="008F7B01"/>
    <w:rsid w:val="00900040"/>
    <w:rsid w:val="00900476"/>
    <w:rsid w:val="00900A4D"/>
    <w:rsid w:val="00901E1B"/>
    <w:rsid w:val="009033E6"/>
    <w:rsid w:val="00903B56"/>
    <w:rsid w:val="00903D59"/>
    <w:rsid w:val="00904C56"/>
    <w:rsid w:val="00905662"/>
    <w:rsid w:val="00905B83"/>
    <w:rsid w:val="00905D3B"/>
    <w:rsid w:val="00905F9A"/>
    <w:rsid w:val="00906A82"/>
    <w:rsid w:val="00906F08"/>
    <w:rsid w:val="0090739D"/>
    <w:rsid w:val="009076EB"/>
    <w:rsid w:val="009110D9"/>
    <w:rsid w:val="00911A58"/>
    <w:rsid w:val="009121F1"/>
    <w:rsid w:val="009122F1"/>
    <w:rsid w:val="0091230D"/>
    <w:rsid w:val="00913D98"/>
    <w:rsid w:val="00913F7F"/>
    <w:rsid w:val="00914FF0"/>
    <w:rsid w:val="009167B4"/>
    <w:rsid w:val="00916AF5"/>
    <w:rsid w:val="00916F9C"/>
    <w:rsid w:val="009176B3"/>
    <w:rsid w:val="00920B27"/>
    <w:rsid w:val="00920F8B"/>
    <w:rsid w:val="00924909"/>
    <w:rsid w:val="00925470"/>
    <w:rsid w:val="009266BF"/>
    <w:rsid w:val="00926A50"/>
    <w:rsid w:val="00926FDE"/>
    <w:rsid w:val="00927D6D"/>
    <w:rsid w:val="009322A9"/>
    <w:rsid w:val="009322BA"/>
    <w:rsid w:val="009324EA"/>
    <w:rsid w:val="00933708"/>
    <w:rsid w:val="00933FC4"/>
    <w:rsid w:val="0093410F"/>
    <w:rsid w:val="00934AB0"/>
    <w:rsid w:val="00934F2E"/>
    <w:rsid w:val="00936EC4"/>
    <w:rsid w:val="00937515"/>
    <w:rsid w:val="00937A16"/>
    <w:rsid w:val="00937DEC"/>
    <w:rsid w:val="0094053B"/>
    <w:rsid w:val="00941053"/>
    <w:rsid w:val="00942A3F"/>
    <w:rsid w:val="00942AF2"/>
    <w:rsid w:val="00942FEF"/>
    <w:rsid w:val="00943A0F"/>
    <w:rsid w:val="0094438D"/>
    <w:rsid w:val="00944E39"/>
    <w:rsid w:val="00945689"/>
    <w:rsid w:val="009470B8"/>
    <w:rsid w:val="00947479"/>
    <w:rsid w:val="009474E6"/>
    <w:rsid w:val="009479E9"/>
    <w:rsid w:val="00951088"/>
    <w:rsid w:val="00951838"/>
    <w:rsid w:val="00951DE4"/>
    <w:rsid w:val="009525AF"/>
    <w:rsid w:val="00954011"/>
    <w:rsid w:val="00954270"/>
    <w:rsid w:val="00955047"/>
    <w:rsid w:val="00955376"/>
    <w:rsid w:val="00955BE2"/>
    <w:rsid w:val="009561A1"/>
    <w:rsid w:val="009561F8"/>
    <w:rsid w:val="00956AFF"/>
    <w:rsid w:val="0095726D"/>
    <w:rsid w:val="009576F4"/>
    <w:rsid w:val="00957A77"/>
    <w:rsid w:val="00960C11"/>
    <w:rsid w:val="00960E42"/>
    <w:rsid w:val="009614C1"/>
    <w:rsid w:val="00962208"/>
    <w:rsid w:val="00962314"/>
    <w:rsid w:val="00963212"/>
    <w:rsid w:val="009633D3"/>
    <w:rsid w:val="00964CF4"/>
    <w:rsid w:val="00964E60"/>
    <w:rsid w:val="009671CF"/>
    <w:rsid w:val="0096763E"/>
    <w:rsid w:val="009700F9"/>
    <w:rsid w:val="00970A17"/>
    <w:rsid w:val="0097130A"/>
    <w:rsid w:val="00971B94"/>
    <w:rsid w:val="00971D5B"/>
    <w:rsid w:val="00972527"/>
    <w:rsid w:val="0097329B"/>
    <w:rsid w:val="00973A85"/>
    <w:rsid w:val="00973E07"/>
    <w:rsid w:val="00974B99"/>
    <w:rsid w:val="0097728A"/>
    <w:rsid w:val="00977507"/>
    <w:rsid w:val="009778CD"/>
    <w:rsid w:val="00977CE0"/>
    <w:rsid w:val="0098066E"/>
    <w:rsid w:val="00980C05"/>
    <w:rsid w:val="009811A4"/>
    <w:rsid w:val="00981B1C"/>
    <w:rsid w:val="009822C3"/>
    <w:rsid w:val="00982538"/>
    <w:rsid w:val="00982FFF"/>
    <w:rsid w:val="009850C7"/>
    <w:rsid w:val="009853AB"/>
    <w:rsid w:val="009854E5"/>
    <w:rsid w:val="00985744"/>
    <w:rsid w:val="00985A92"/>
    <w:rsid w:val="00985CB4"/>
    <w:rsid w:val="00986697"/>
    <w:rsid w:val="009867D6"/>
    <w:rsid w:val="00987028"/>
    <w:rsid w:val="00987DFC"/>
    <w:rsid w:val="00990007"/>
    <w:rsid w:val="009922D6"/>
    <w:rsid w:val="009927E7"/>
    <w:rsid w:val="0099280E"/>
    <w:rsid w:val="00992F73"/>
    <w:rsid w:val="00992F7C"/>
    <w:rsid w:val="009938B8"/>
    <w:rsid w:val="009938C8"/>
    <w:rsid w:val="0099444D"/>
    <w:rsid w:val="0099450A"/>
    <w:rsid w:val="00994CF1"/>
    <w:rsid w:val="00995854"/>
    <w:rsid w:val="00995A7A"/>
    <w:rsid w:val="00995E71"/>
    <w:rsid w:val="009963DA"/>
    <w:rsid w:val="009964E4"/>
    <w:rsid w:val="00996F01"/>
    <w:rsid w:val="009975A7"/>
    <w:rsid w:val="00997AD7"/>
    <w:rsid w:val="009A0FB3"/>
    <w:rsid w:val="009A1B12"/>
    <w:rsid w:val="009A22D0"/>
    <w:rsid w:val="009A2868"/>
    <w:rsid w:val="009A29B8"/>
    <w:rsid w:val="009A3733"/>
    <w:rsid w:val="009A3835"/>
    <w:rsid w:val="009A39E4"/>
    <w:rsid w:val="009A3F5A"/>
    <w:rsid w:val="009A4D5C"/>
    <w:rsid w:val="009A5840"/>
    <w:rsid w:val="009A5B11"/>
    <w:rsid w:val="009A60FB"/>
    <w:rsid w:val="009A644D"/>
    <w:rsid w:val="009A7AA2"/>
    <w:rsid w:val="009B0877"/>
    <w:rsid w:val="009B1C76"/>
    <w:rsid w:val="009B37F1"/>
    <w:rsid w:val="009B3B5E"/>
    <w:rsid w:val="009B4C5C"/>
    <w:rsid w:val="009B6794"/>
    <w:rsid w:val="009B7630"/>
    <w:rsid w:val="009B78F4"/>
    <w:rsid w:val="009B7DDF"/>
    <w:rsid w:val="009C0258"/>
    <w:rsid w:val="009C32C3"/>
    <w:rsid w:val="009C3409"/>
    <w:rsid w:val="009C5F29"/>
    <w:rsid w:val="009C62DA"/>
    <w:rsid w:val="009C66DA"/>
    <w:rsid w:val="009C709C"/>
    <w:rsid w:val="009C7F2D"/>
    <w:rsid w:val="009D0657"/>
    <w:rsid w:val="009D0B93"/>
    <w:rsid w:val="009D134A"/>
    <w:rsid w:val="009D2A8D"/>
    <w:rsid w:val="009D2B7D"/>
    <w:rsid w:val="009D45F0"/>
    <w:rsid w:val="009D52C6"/>
    <w:rsid w:val="009D5653"/>
    <w:rsid w:val="009D785D"/>
    <w:rsid w:val="009D7D96"/>
    <w:rsid w:val="009E0777"/>
    <w:rsid w:val="009E154B"/>
    <w:rsid w:val="009E1B56"/>
    <w:rsid w:val="009E3373"/>
    <w:rsid w:val="009E4385"/>
    <w:rsid w:val="009E443A"/>
    <w:rsid w:val="009E4DD2"/>
    <w:rsid w:val="009E4FF9"/>
    <w:rsid w:val="009E5355"/>
    <w:rsid w:val="009E5441"/>
    <w:rsid w:val="009E5D67"/>
    <w:rsid w:val="009E64FF"/>
    <w:rsid w:val="009E696E"/>
    <w:rsid w:val="009E78FD"/>
    <w:rsid w:val="009E7B1C"/>
    <w:rsid w:val="009E7CFF"/>
    <w:rsid w:val="009F00B7"/>
    <w:rsid w:val="009F037C"/>
    <w:rsid w:val="009F05EA"/>
    <w:rsid w:val="009F109F"/>
    <w:rsid w:val="009F1347"/>
    <w:rsid w:val="009F18C3"/>
    <w:rsid w:val="009F1A46"/>
    <w:rsid w:val="009F1DF1"/>
    <w:rsid w:val="009F33D7"/>
    <w:rsid w:val="009F39B8"/>
    <w:rsid w:val="009F4929"/>
    <w:rsid w:val="009F4FA6"/>
    <w:rsid w:val="009F4FFB"/>
    <w:rsid w:val="009F5569"/>
    <w:rsid w:val="009F652B"/>
    <w:rsid w:val="009F6EAD"/>
    <w:rsid w:val="009F7567"/>
    <w:rsid w:val="009F7ADE"/>
    <w:rsid w:val="00A006A0"/>
    <w:rsid w:val="00A0087D"/>
    <w:rsid w:val="00A009C6"/>
    <w:rsid w:val="00A02530"/>
    <w:rsid w:val="00A02636"/>
    <w:rsid w:val="00A0279B"/>
    <w:rsid w:val="00A02C2E"/>
    <w:rsid w:val="00A02DDC"/>
    <w:rsid w:val="00A037E7"/>
    <w:rsid w:val="00A03D14"/>
    <w:rsid w:val="00A0426E"/>
    <w:rsid w:val="00A04A72"/>
    <w:rsid w:val="00A04A93"/>
    <w:rsid w:val="00A05266"/>
    <w:rsid w:val="00A077C4"/>
    <w:rsid w:val="00A10221"/>
    <w:rsid w:val="00A109D8"/>
    <w:rsid w:val="00A11520"/>
    <w:rsid w:val="00A11DD6"/>
    <w:rsid w:val="00A12109"/>
    <w:rsid w:val="00A12BAF"/>
    <w:rsid w:val="00A12C9F"/>
    <w:rsid w:val="00A12E61"/>
    <w:rsid w:val="00A13083"/>
    <w:rsid w:val="00A137C3"/>
    <w:rsid w:val="00A142FB"/>
    <w:rsid w:val="00A14A58"/>
    <w:rsid w:val="00A15AB1"/>
    <w:rsid w:val="00A16180"/>
    <w:rsid w:val="00A166CB"/>
    <w:rsid w:val="00A16DE7"/>
    <w:rsid w:val="00A17621"/>
    <w:rsid w:val="00A17B75"/>
    <w:rsid w:val="00A208A9"/>
    <w:rsid w:val="00A20E13"/>
    <w:rsid w:val="00A21C70"/>
    <w:rsid w:val="00A21F2F"/>
    <w:rsid w:val="00A22C74"/>
    <w:rsid w:val="00A243BE"/>
    <w:rsid w:val="00A24B82"/>
    <w:rsid w:val="00A25B09"/>
    <w:rsid w:val="00A25B7C"/>
    <w:rsid w:val="00A265B5"/>
    <w:rsid w:val="00A2693A"/>
    <w:rsid w:val="00A27427"/>
    <w:rsid w:val="00A279CA"/>
    <w:rsid w:val="00A27ED0"/>
    <w:rsid w:val="00A3053F"/>
    <w:rsid w:val="00A30805"/>
    <w:rsid w:val="00A318C4"/>
    <w:rsid w:val="00A336B3"/>
    <w:rsid w:val="00A3484A"/>
    <w:rsid w:val="00A3510E"/>
    <w:rsid w:val="00A366A0"/>
    <w:rsid w:val="00A36B00"/>
    <w:rsid w:val="00A36EAA"/>
    <w:rsid w:val="00A37529"/>
    <w:rsid w:val="00A4120E"/>
    <w:rsid w:val="00A41A96"/>
    <w:rsid w:val="00A42496"/>
    <w:rsid w:val="00A42C7D"/>
    <w:rsid w:val="00A450F9"/>
    <w:rsid w:val="00A45F23"/>
    <w:rsid w:val="00A46675"/>
    <w:rsid w:val="00A46C83"/>
    <w:rsid w:val="00A473D7"/>
    <w:rsid w:val="00A47CD9"/>
    <w:rsid w:val="00A50E22"/>
    <w:rsid w:val="00A51C1B"/>
    <w:rsid w:val="00A522D3"/>
    <w:rsid w:val="00A525C9"/>
    <w:rsid w:val="00A536D9"/>
    <w:rsid w:val="00A5556C"/>
    <w:rsid w:val="00A55FCB"/>
    <w:rsid w:val="00A56521"/>
    <w:rsid w:val="00A566B6"/>
    <w:rsid w:val="00A6073B"/>
    <w:rsid w:val="00A60CFA"/>
    <w:rsid w:val="00A62B0F"/>
    <w:rsid w:val="00A63223"/>
    <w:rsid w:val="00A637D9"/>
    <w:rsid w:val="00A6386D"/>
    <w:rsid w:val="00A64C64"/>
    <w:rsid w:val="00A64E79"/>
    <w:rsid w:val="00A64F75"/>
    <w:rsid w:val="00A64F9C"/>
    <w:rsid w:val="00A653AF"/>
    <w:rsid w:val="00A659F7"/>
    <w:rsid w:val="00A65AB2"/>
    <w:rsid w:val="00A6777D"/>
    <w:rsid w:val="00A67D2B"/>
    <w:rsid w:val="00A67E5B"/>
    <w:rsid w:val="00A71472"/>
    <w:rsid w:val="00A71629"/>
    <w:rsid w:val="00A71CD4"/>
    <w:rsid w:val="00A7246E"/>
    <w:rsid w:val="00A724B9"/>
    <w:rsid w:val="00A72B5C"/>
    <w:rsid w:val="00A73257"/>
    <w:rsid w:val="00A73276"/>
    <w:rsid w:val="00A7393A"/>
    <w:rsid w:val="00A73A40"/>
    <w:rsid w:val="00A740AB"/>
    <w:rsid w:val="00A742AB"/>
    <w:rsid w:val="00A7447F"/>
    <w:rsid w:val="00A7469B"/>
    <w:rsid w:val="00A74B54"/>
    <w:rsid w:val="00A755E0"/>
    <w:rsid w:val="00A76DA6"/>
    <w:rsid w:val="00A77D2E"/>
    <w:rsid w:val="00A77DE1"/>
    <w:rsid w:val="00A806E7"/>
    <w:rsid w:val="00A80E3C"/>
    <w:rsid w:val="00A8124C"/>
    <w:rsid w:val="00A8218F"/>
    <w:rsid w:val="00A83918"/>
    <w:rsid w:val="00A83ADD"/>
    <w:rsid w:val="00A844A3"/>
    <w:rsid w:val="00A85C34"/>
    <w:rsid w:val="00A862AB"/>
    <w:rsid w:val="00A86323"/>
    <w:rsid w:val="00A8705E"/>
    <w:rsid w:val="00A8764C"/>
    <w:rsid w:val="00A905A9"/>
    <w:rsid w:val="00A90704"/>
    <w:rsid w:val="00A908BF"/>
    <w:rsid w:val="00A90B32"/>
    <w:rsid w:val="00A91F6C"/>
    <w:rsid w:val="00A9237E"/>
    <w:rsid w:val="00A92B7D"/>
    <w:rsid w:val="00A9302D"/>
    <w:rsid w:val="00A930E9"/>
    <w:rsid w:val="00A937F1"/>
    <w:rsid w:val="00A9392D"/>
    <w:rsid w:val="00A93955"/>
    <w:rsid w:val="00A93BB1"/>
    <w:rsid w:val="00A94011"/>
    <w:rsid w:val="00A949B6"/>
    <w:rsid w:val="00A95358"/>
    <w:rsid w:val="00A95553"/>
    <w:rsid w:val="00A9565C"/>
    <w:rsid w:val="00A96500"/>
    <w:rsid w:val="00AA0CA4"/>
    <w:rsid w:val="00AA0F5D"/>
    <w:rsid w:val="00AA15B3"/>
    <w:rsid w:val="00AA2EBD"/>
    <w:rsid w:val="00AA3D7A"/>
    <w:rsid w:val="00AA4455"/>
    <w:rsid w:val="00AA5B2B"/>
    <w:rsid w:val="00AA5DEC"/>
    <w:rsid w:val="00AA73FC"/>
    <w:rsid w:val="00AA7D4F"/>
    <w:rsid w:val="00AB05BE"/>
    <w:rsid w:val="00AB0644"/>
    <w:rsid w:val="00AB0E58"/>
    <w:rsid w:val="00AB1ADA"/>
    <w:rsid w:val="00AB1E1F"/>
    <w:rsid w:val="00AB2BCC"/>
    <w:rsid w:val="00AB2C3F"/>
    <w:rsid w:val="00AB2F04"/>
    <w:rsid w:val="00AB4B4C"/>
    <w:rsid w:val="00AB5386"/>
    <w:rsid w:val="00AB66BE"/>
    <w:rsid w:val="00AB692D"/>
    <w:rsid w:val="00AB7A8C"/>
    <w:rsid w:val="00AB7F30"/>
    <w:rsid w:val="00AC0CD6"/>
    <w:rsid w:val="00AC10C6"/>
    <w:rsid w:val="00AC1918"/>
    <w:rsid w:val="00AC1AE9"/>
    <w:rsid w:val="00AC25FC"/>
    <w:rsid w:val="00AC2887"/>
    <w:rsid w:val="00AC2B69"/>
    <w:rsid w:val="00AC2F43"/>
    <w:rsid w:val="00AC33C4"/>
    <w:rsid w:val="00AC4ED0"/>
    <w:rsid w:val="00AC50B8"/>
    <w:rsid w:val="00AC52E7"/>
    <w:rsid w:val="00AC6313"/>
    <w:rsid w:val="00AC65D2"/>
    <w:rsid w:val="00AC707D"/>
    <w:rsid w:val="00AC70C6"/>
    <w:rsid w:val="00AC7348"/>
    <w:rsid w:val="00AC7450"/>
    <w:rsid w:val="00AC7485"/>
    <w:rsid w:val="00AC748C"/>
    <w:rsid w:val="00AD2B64"/>
    <w:rsid w:val="00AD2FC6"/>
    <w:rsid w:val="00AD37FF"/>
    <w:rsid w:val="00AD4CAE"/>
    <w:rsid w:val="00AD4E58"/>
    <w:rsid w:val="00AD521C"/>
    <w:rsid w:val="00AD6688"/>
    <w:rsid w:val="00AD7C9F"/>
    <w:rsid w:val="00AE0034"/>
    <w:rsid w:val="00AE0913"/>
    <w:rsid w:val="00AE1297"/>
    <w:rsid w:val="00AE191F"/>
    <w:rsid w:val="00AE1C81"/>
    <w:rsid w:val="00AE236F"/>
    <w:rsid w:val="00AE2AA8"/>
    <w:rsid w:val="00AE2E9A"/>
    <w:rsid w:val="00AE4858"/>
    <w:rsid w:val="00AE4B24"/>
    <w:rsid w:val="00AE54A3"/>
    <w:rsid w:val="00AE74A2"/>
    <w:rsid w:val="00AF1108"/>
    <w:rsid w:val="00AF16AE"/>
    <w:rsid w:val="00AF1745"/>
    <w:rsid w:val="00AF1A47"/>
    <w:rsid w:val="00AF1FB4"/>
    <w:rsid w:val="00AF2097"/>
    <w:rsid w:val="00AF24DA"/>
    <w:rsid w:val="00AF2815"/>
    <w:rsid w:val="00AF316D"/>
    <w:rsid w:val="00AF4275"/>
    <w:rsid w:val="00AF4B0E"/>
    <w:rsid w:val="00AF4B3A"/>
    <w:rsid w:val="00AF588F"/>
    <w:rsid w:val="00AF6329"/>
    <w:rsid w:val="00AF6E93"/>
    <w:rsid w:val="00AF73EC"/>
    <w:rsid w:val="00B006D2"/>
    <w:rsid w:val="00B00925"/>
    <w:rsid w:val="00B020A0"/>
    <w:rsid w:val="00B02492"/>
    <w:rsid w:val="00B0341E"/>
    <w:rsid w:val="00B04F1E"/>
    <w:rsid w:val="00B06D2A"/>
    <w:rsid w:val="00B06FCD"/>
    <w:rsid w:val="00B0782B"/>
    <w:rsid w:val="00B0795D"/>
    <w:rsid w:val="00B07A8F"/>
    <w:rsid w:val="00B1177C"/>
    <w:rsid w:val="00B11FD9"/>
    <w:rsid w:val="00B1225D"/>
    <w:rsid w:val="00B12CAB"/>
    <w:rsid w:val="00B13609"/>
    <w:rsid w:val="00B13628"/>
    <w:rsid w:val="00B13CA0"/>
    <w:rsid w:val="00B14D4E"/>
    <w:rsid w:val="00B1676B"/>
    <w:rsid w:val="00B16CFF"/>
    <w:rsid w:val="00B1764B"/>
    <w:rsid w:val="00B17742"/>
    <w:rsid w:val="00B17C73"/>
    <w:rsid w:val="00B17CE6"/>
    <w:rsid w:val="00B17FA3"/>
    <w:rsid w:val="00B20546"/>
    <w:rsid w:val="00B21AA0"/>
    <w:rsid w:val="00B21BFF"/>
    <w:rsid w:val="00B22709"/>
    <w:rsid w:val="00B23BEE"/>
    <w:rsid w:val="00B244CF"/>
    <w:rsid w:val="00B246E2"/>
    <w:rsid w:val="00B24826"/>
    <w:rsid w:val="00B24ED5"/>
    <w:rsid w:val="00B24F13"/>
    <w:rsid w:val="00B25B40"/>
    <w:rsid w:val="00B25B52"/>
    <w:rsid w:val="00B25E2D"/>
    <w:rsid w:val="00B25FD1"/>
    <w:rsid w:val="00B32B22"/>
    <w:rsid w:val="00B3347E"/>
    <w:rsid w:val="00B340BE"/>
    <w:rsid w:val="00B34D11"/>
    <w:rsid w:val="00B35416"/>
    <w:rsid w:val="00B3792D"/>
    <w:rsid w:val="00B402B5"/>
    <w:rsid w:val="00B40308"/>
    <w:rsid w:val="00B414B1"/>
    <w:rsid w:val="00B41DBB"/>
    <w:rsid w:val="00B420C8"/>
    <w:rsid w:val="00B42631"/>
    <w:rsid w:val="00B42982"/>
    <w:rsid w:val="00B43061"/>
    <w:rsid w:val="00B43823"/>
    <w:rsid w:val="00B43A44"/>
    <w:rsid w:val="00B44990"/>
    <w:rsid w:val="00B45BF9"/>
    <w:rsid w:val="00B45E72"/>
    <w:rsid w:val="00B461D7"/>
    <w:rsid w:val="00B464CB"/>
    <w:rsid w:val="00B46AF6"/>
    <w:rsid w:val="00B51270"/>
    <w:rsid w:val="00B53EEF"/>
    <w:rsid w:val="00B541DB"/>
    <w:rsid w:val="00B5504A"/>
    <w:rsid w:val="00B55B34"/>
    <w:rsid w:val="00B56821"/>
    <w:rsid w:val="00B56F22"/>
    <w:rsid w:val="00B619C6"/>
    <w:rsid w:val="00B61BD6"/>
    <w:rsid w:val="00B61DA3"/>
    <w:rsid w:val="00B62942"/>
    <w:rsid w:val="00B63113"/>
    <w:rsid w:val="00B64435"/>
    <w:rsid w:val="00B657EE"/>
    <w:rsid w:val="00B65FDD"/>
    <w:rsid w:val="00B6676A"/>
    <w:rsid w:val="00B66BD7"/>
    <w:rsid w:val="00B6738A"/>
    <w:rsid w:val="00B6756D"/>
    <w:rsid w:val="00B703C5"/>
    <w:rsid w:val="00B70613"/>
    <w:rsid w:val="00B70893"/>
    <w:rsid w:val="00B70D92"/>
    <w:rsid w:val="00B70E33"/>
    <w:rsid w:val="00B71CAE"/>
    <w:rsid w:val="00B7276B"/>
    <w:rsid w:val="00B727C3"/>
    <w:rsid w:val="00B731DA"/>
    <w:rsid w:val="00B73FE6"/>
    <w:rsid w:val="00B75421"/>
    <w:rsid w:val="00B76079"/>
    <w:rsid w:val="00B77405"/>
    <w:rsid w:val="00B774B8"/>
    <w:rsid w:val="00B77CE4"/>
    <w:rsid w:val="00B82254"/>
    <w:rsid w:val="00B8268D"/>
    <w:rsid w:val="00B83158"/>
    <w:rsid w:val="00B8321A"/>
    <w:rsid w:val="00B83259"/>
    <w:rsid w:val="00B8391A"/>
    <w:rsid w:val="00B83AC8"/>
    <w:rsid w:val="00B84620"/>
    <w:rsid w:val="00B855BA"/>
    <w:rsid w:val="00B86963"/>
    <w:rsid w:val="00B86FCF"/>
    <w:rsid w:val="00B870DB"/>
    <w:rsid w:val="00B875CA"/>
    <w:rsid w:val="00B87706"/>
    <w:rsid w:val="00B87F68"/>
    <w:rsid w:val="00B912C1"/>
    <w:rsid w:val="00B9135D"/>
    <w:rsid w:val="00B91719"/>
    <w:rsid w:val="00B917B5"/>
    <w:rsid w:val="00B917C4"/>
    <w:rsid w:val="00B92866"/>
    <w:rsid w:val="00B92A8B"/>
    <w:rsid w:val="00B95ADC"/>
    <w:rsid w:val="00B95F59"/>
    <w:rsid w:val="00B967ED"/>
    <w:rsid w:val="00B96975"/>
    <w:rsid w:val="00B96F46"/>
    <w:rsid w:val="00B97FE0"/>
    <w:rsid w:val="00BA0AC0"/>
    <w:rsid w:val="00BA15C8"/>
    <w:rsid w:val="00BA1B28"/>
    <w:rsid w:val="00BA38B8"/>
    <w:rsid w:val="00BA3C5B"/>
    <w:rsid w:val="00BA3D9A"/>
    <w:rsid w:val="00BA48DB"/>
    <w:rsid w:val="00BA535C"/>
    <w:rsid w:val="00BA5E03"/>
    <w:rsid w:val="00BA76C0"/>
    <w:rsid w:val="00BA7A42"/>
    <w:rsid w:val="00BA7B49"/>
    <w:rsid w:val="00BB1651"/>
    <w:rsid w:val="00BB1D9F"/>
    <w:rsid w:val="00BB1FA2"/>
    <w:rsid w:val="00BB2016"/>
    <w:rsid w:val="00BB26DF"/>
    <w:rsid w:val="00BB33AC"/>
    <w:rsid w:val="00BB3881"/>
    <w:rsid w:val="00BB402D"/>
    <w:rsid w:val="00BB492E"/>
    <w:rsid w:val="00BB7234"/>
    <w:rsid w:val="00BB78BD"/>
    <w:rsid w:val="00BB793D"/>
    <w:rsid w:val="00BB7E80"/>
    <w:rsid w:val="00BC09D2"/>
    <w:rsid w:val="00BC13D6"/>
    <w:rsid w:val="00BC179F"/>
    <w:rsid w:val="00BC1ED5"/>
    <w:rsid w:val="00BC2151"/>
    <w:rsid w:val="00BC23CB"/>
    <w:rsid w:val="00BC2843"/>
    <w:rsid w:val="00BC2FA8"/>
    <w:rsid w:val="00BC46E1"/>
    <w:rsid w:val="00BC5F90"/>
    <w:rsid w:val="00BC6070"/>
    <w:rsid w:val="00BC7954"/>
    <w:rsid w:val="00BD2521"/>
    <w:rsid w:val="00BD329B"/>
    <w:rsid w:val="00BD3CAA"/>
    <w:rsid w:val="00BD4378"/>
    <w:rsid w:val="00BD4501"/>
    <w:rsid w:val="00BD4D22"/>
    <w:rsid w:val="00BD501F"/>
    <w:rsid w:val="00BD5A36"/>
    <w:rsid w:val="00BD5AE5"/>
    <w:rsid w:val="00BD688D"/>
    <w:rsid w:val="00BD69B2"/>
    <w:rsid w:val="00BD70F8"/>
    <w:rsid w:val="00BE0A8D"/>
    <w:rsid w:val="00BE0B78"/>
    <w:rsid w:val="00BE124C"/>
    <w:rsid w:val="00BE1661"/>
    <w:rsid w:val="00BE1730"/>
    <w:rsid w:val="00BE1A11"/>
    <w:rsid w:val="00BE236B"/>
    <w:rsid w:val="00BE28B2"/>
    <w:rsid w:val="00BE2A0E"/>
    <w:rsid w:val="00BE452B"/>
    <w:rsid w:val="00BE49B6"/>
    <w:rsid w:val="00BE5529"/>
    <w:rsid w:val="00BE58EE"/>
    <w:rsid w:val="00BE5C78"/>
    <w:rsid w:val="00BE5D10"/>
    <w:rsid w:val="00BE7660"/>
    <w:rsid w:val="00BF0188"/>
    <w:rsid w:val="00BF103E"/>
    <w:rsid w:val="00BF1E48"/>
    <w:rsid w:val="00BF2239"/>
    <w:rsid w:val="00BF2B68"/>
    <w:rsid w:val="00BF3164"/>
    <w:rsid w:val="00BF435E"/>
    <w:rsid w:val="00BF43F7"/>
    <w:rsid w:val="00BF4CE7"/>
    <w:rsid w:val="00BF67F3"/>
    <w:rsid w:val="00BF7F22"/>
    <w:rsid w:val="00C00F86"/>
    <w:rsid w:val="00C01A51"/>
    <w:rsid w:val="00C021A4"/>
    <w:rsid w:val="00C034CB"/>
    <w:rsid w:val="00C0508D"/>
    <w:rsid w:val="00C05158"/>
    <w:rsid w:val="00C0592E"/>
    <w:rsid w:val="00C05DCF"/>
    <w:rsid w:val="00C061A1"/>
    <w:rsid w:val="00C06856"/>
    <w:rsid w:val="00C07AC1"/>
    <w:rsid w:val="00C10E24"/>
    <w:rsid w:val="00C11571"/>
    <w:rsid w:val="00C11B5D"/>
    <w:rsid w:val="00C13FE5"/>
    <w:rsid w:val="00C14454"/>
    <w:rsid w:val="00C1450E"/>
    <w:rsid w:val="00C155EF"/>
    <w:rsid w:val="00C1683A"/>
    <w:rsid w:val="00C16EDD"/>
    <w:rsid w:val="00C17C72"/>
    <w:rsid w:val="00C203E4"/>
    <w:rsid w:val="00C207BC"/>
    <w:rsid w:val="00C20F17"/>
    <w:rsid w:val="00C21528"/>
    <w:rsid w:val="00C21FFC"/>
    <w:rsid w:val="00C224D1"/>
    <w:rsid w:val="00C23901"/>
    <w:rsid w:val="00C23AF9"/>
    <w:rsid w:val="00C24CDC"/>
    <w:rsid w:val="00C24EC0"/>
    <w:rsid w:val="00C252DF"/>
    <w:rsid w:val="00C2556B"/>
    <w:rsid w:val="00C25C0E"/>
    <w:rsid w:val="00C261A8"/>
    <w:rsid w:val="00C26871"/>
    <w:rsid w:val="00C30405"/>
    <w:rsid w:val="00C307DC"/>
    <w:rsid w:val="00C31210"/>
    <w:rsid w:val="00C31AEA"/>
    <w:rsid w:val="00C32839"/>
    <w:rsid w:val="00C32F92"/>
    <w:rsid w:val="00C33B03"/>
    <w:rsid w:val="00C33CD8"/>
    <w:rsid w:val="00C33D92"/>
    <w:rsid w:val="00C341F0"/>
    <w:rsid w:val="00C34A2B"/>
    <w:rsid w:val="00C35B6F"/>
    <w:rsid w:val="00C37070"/>
    <w:rsid w:val="00C372CF"/>
    <w:rsid w:val="00C37F1A"/>
    <w:rsid w:val="00C4117A"/>
    <w:rsid w:val="00C41295"/>
    <w:rsid w:val="00C414F4"/>
    <w:rsid w:val="00C4169F"/>
    <w:rsid w:val="00C421D3"/>
    <w:rsid w:val="00C424ED"/>
    <w:rsid w:val="00C42B3A"/>
    <w:rsid w:val="00C42E3B"/>
    <w:rsid w:val="00C43549"/>
    <w:rsid w:val="00C43A86"/>
    <w:rsid w:val="00C43AB4"/>
    <w:rsid w:val="00C43AC0"/>
    <w:rsid w:val="00C4488E"/>
    <w:rsid w:val="00C452FE"/>
    <w:rsid w:val="00C453AC"/>
    <w:rsid w:val="00C45412"/>
    <w:rsid w:val="00C4597D"/>
    <w:rsid w:val="00C45AD0"/>
    <w:rsid w:val="00C45BDE"/>
    <w:rsid w:val="00C473C8"/>
    <w:rsid w:val="00C47A95"/>
    <w:rsid w:val="00C508E4"/>
    <w:rsid w:val="00C50B9B"/>
    <w:rsid w:val="00C50C46"/>
    <w:rsid w:val="00C533B1"/>
    <w:rsid w:val="00C534AB"/>
    <w:rsid w:val="00C548F6"/>
    <w:rsid w:val="00C54EA6"/>
    <w:rsid w:val="00C553AE"/>
    <w:rsid w:val="00C55585"/>
    <w:rsid w:val="00C55F65"/>
    <w:rsid w:val="00C560D7"/>
    <w:rsid w:val="00C5698E"/>
    <w:rsid w:val="00C56B8F"/>
    <w:rsid w:val="00C57312"/>
    <w:rsid w:val="00C57E4A"/>
    <w:rsid w:val="00C6049B"/>
    <w:rsid w:val="00C604C5"/>
    <w:rsid w:val="00C6051D"/>
    <w:rsid w:val="00C60851"/>
    <w:rsid w:val="00C609E2"/>
    <w:rsid w:val="00C60C9C"/>
    <w:rsid w:val="00C61443"/>
    <w:rsid w:val="00C61E94"/>
    <w:rsid w:val="00C6232A"/>
    <w:rsid w:val="00C62D22"/>
    <w:rsid w:val="00C6374D"/>
    <w:rsid w:val="00C63B2C"/>
    <w:rsid w:val="00C64063"/>
    <w:rsid w:val="00C645C1"/>
    <w:rsid w:val="00C64A06"/>
    <w:rsid w:val="00C659CA"/>
    <w:rsid w:val="00C65B93"/>
    <w:rsid w:val="00C65D07"/>
    <w:rsid w:val="00C664B4"/>
    <w:rsid w:val="00C670D1"/>
    <w:rsid w:val="00C70957"/>
    <w:rsid w:val="00C70985"/>
    <w:rsid w:val="00C709D6"/>
    <w:rsid w:val="00C70CD1"/>
    <w:rsid w:val="00C70ED1"/>
    <w:rsid w:val="00C710E1"/>
    <w:rsid w:val="00C71F32"/>
    <w:rsid w:val="00C72771"/>
    <w:rsid w:val="00C72C0A"/>
    <w:rsid w:val="00C72DEF"/>
    <w:rsid w:val="00C74B46"/>
    <w:rsid w:val="00C7566C"/>
    <w:rsid w:val="00C7686A"/>
    <w:rsid w:val="00C769A2"/>
    <w:rsid w:val="00C77FB6"/>
    <w:rsid w:val="00C80710"/>
    <w:rsid w:val="00C80794"/>
    <w:rsid w:val="00C808F3"/>
    <w:rsid w:val="00C8183C"/>
    <w:rsid w:val="00C81C1D"/>
    <w:rsid w:val="00C82382"/>
    <w:rsid w:val="00C825E0"/>
    <w:rsid w:val="00C845B6"/>
    <w:rsid w:val="00C85881"/>
    <w:rsid w:val="00C858A6"/>
    <w:rsid w:val="00C866EE"/>
    <w:rsid w:val="00C86B28"/>
    <w:rsid w:val="00C870C0"/>
    <w:rsid w:val="00C91FAC"/>
    <w:rsid w:val="00C945C7"/>
    <w:rsid w:val="00C95046"/>
    <w:rsid w:val="00C95DEF"/>
    <w:rsid w:val="00C96BFA"/>
    <w:rsid w:val="00C97115"/>
    <w:rsid w:val="00C972CF"/>
    <w:rsid w:val="00C97638"/>
    <w:rsid w:val="00C97D13"/>
    <w:rsid w:val="00CA09A9"/>
    <w:rsid w:val="00CA0BE0"/>
    <w:rsid w:val="00CA1092"/>
    <w:rsid w:val="00CA1897"/>
    <w:rsid w:val="00CA22D9"/>
    <w:rsid w:val="00CA2714"/>
    <w:rsid w:val="00CA2817"/>
    <w:rsid w:val="00CA331A"/>
    <w:rsid w:val="00CA3914"/>
    <w:rsid w:val="00CA4C75"/>
    <w:rsid w:val="00CA4CF2"/>
    <w:rsid w:val="00CA57A1"/>
    <w:rsid w:val="00CA57CA"/>
    <w:rsid w:val="00CA5BD1"/>
    <w:rsid w:val="00CA6BB4"/>
    <w:rsid w:val="00CA7041"/>
    <w:rsid w:val="00CA706C"/>
    <w:rsid w:val="00CA74C0"/>
    <w:rsid w:val="00CB1221"/>
    <w:rsid w:val="00CB1C07"/>
    <w:rsid w:val="00CB2101"/>
    <w:rsid w:val="00CB2268"/>
    <w:rsid w:val="00CB25BC"/>
    <w:rsid w:val="00CB2921"/>
    <w:rsid w:val="00CB338E"/>
    <w:rsid w:val="00CB4A1F"/>
    <w:rsid w:val="00CB4E5A"/>
    <w:rsid w:val="00CB50B2"/>
    <w:rsid w:val="00CB5387"/>
    <w:rsid w:val="00CB6066"/>
    <w:rsid w:val="00CB6D0C"/>
    <w:rsid w:val="00CB7014"/>
    <w:rsid w:val="00CB786D"/>
    <w:rsid w:val="00CC02F2"/>
    <w:rsid w:val="00CC0AEB"/>
    <w:rsid w:val="00CC0E98"/>
    <w:rsid w:val="00CC1B43"/>
    <w:rsid w:val="00CC1BB3"/>
    <w:rsid w:val="00CC22EF"/>
    <w:rsid w:val="00CC247E"/>
    <w:rsid w:val="00CC255A"/>
    <w:rsid w:val="00CC2935"/>
    <w:rsid w:val="00CC2AED"/>
    <w:rsid w:val="00CC2CBF"/>
    <w:rsid w:val="00CC3704"/>
    <w:rsid w:val="00CC3BD4"/>
    <w:rsid w:val="00CC3CD3"/>
    <w:rsid w:val="00CC4011"/>
    <w:rsid w:val="00CC4128"/>
    <w:rsid w:val="00CC42C1"/>
    <w:rsid w:val="00CC4364"/>
    <w:rsid w:val="00CC43A9"/>
    <w:rsid w:val="00CC4616"/>
    <w:rsid w:val="00CC492F"/>
    <w:rsid w:val="00CC4B13"/>
    <w:rsid w:val="00CC60FC"/>
    <w:rsid w:val="00CC71AF"/>
    <w:rsid w:val="00CD12E7"/>
    <w:rsid w:val="00CD24E6"/>
    <w:rsid w:val="00CD2948"/>
    <w:rsid w:val="00CD42B6"/>
    <w:rsid w:val="00CD44EA"/>
    <w:rsid w:val="00CD5DEB"/>
    <w:rsid w:val="00CD688E"/>
    <w:rsid w:val="00CD6CF3"/>
    <w:rsid w:val="00CD744E"/>
    <w:rsid w:val="00CD7B32"/>
    <w:rsid w:val="00CE09CB"/>
    <w:rsid w:val="00CE0EB3"/>
    <w:rsid w:val="00CE12A7"/>
    <w:rsid w:val="00CE159C"/>
    <w:rsid w:val="00CE16CB"/>
    <w:rsid w:val="00CE321D"/>
    <w:rsid w:val="00CE35A3"/>
    <w:rsid w:val="00CE46D0"/>
    <w:rsid w:val="00CE557D"/>
    <w:rsid w:val="00CE6571"/>
    <w:rsid w:val="00CE6CC2"/>
    <w:rsid w:val="00CE6CF7"/>
    <w:rsid w:val="00CE749F"/>
    <w:rsid w:val="00CE796C"/>
    <w:rsid w:val="00CF06A0"/>
    <w:rsid w:val="00CF0904"/>
    <w:rsid w:val="00CF0B2B"/>
    <w:rsid w:val="00CF0E68"/>
    <w:rsid w:val="00CF1E1E"/>
    <w:rsid w:val="00CF2339"/>
    <w:rsid w:val="00CF2D12"/>
    <w:rsid w:val="00CF3484"/>
    <w:rsid w:val="00CF34B2"/>
    <w:rsid w:val="00CF43FC"/>
    <w:rsid w:val="00CF4E13"/>
    <w:rsid w:val="00CF4F15"/>
    <w:rsid w:val="00CF4F4E"/>
    <w:rsid w:val="00CF5ECD"/>
    <w:rsid w:val="00D000B4"/>
    <w:rsid w:val="00D00664"/>
    <w:rsid w:val="00D00E40"/>
    <w:rsid w:val="00D01888"/>
    <w:rsid w:val="00D01B8B"/>
    <w:rsid w:val="00D03099"/>
    <w:rsid w:val="00D033C3"/>
    <w:rsid w:val="00D041FC"/>
    <w:rsid w:val="00D045EB"/>
    <w:rsid w:val="00D04786"/>
    <w:rsid w:val="00D06735"/>
    <w:rsid w:val="00D06E91"/>
    <w:rsid w:val="00D0760D"/>
    <w:rsid w:val="00D0784C"/>
    <w:rsid w:val="00D078E6"/>
    <w:rsid w:val="00D07BCC"/>
    <w:rsid w:val="00D104DC"/>
    <w:rsid w:val="00D10779"/>
    <w:rsid w:val="00D10B31"/>
    <w:rsid w:val="00D10DF1"/>
    <w:rsid w:val="00D10EBD"/>
    <w:rsid w:val="00D1119C"/>
    <w:rsid w:val="00D121CC"/>
    <w:rsid w:val="00D13A89"/>
    <w:rsid w:val="00D13E4E"/>
    <w:rsid w:val="00D14151"/>
    <w:rsid w:val="00D14F0F"/>
    <w:rsid w:val="00D158BF"/>
    <w:rsid w:val="00D1616E"/>
    <w:rsid w:val="00D1621B"/>
    <w:rsid w:val="00D1707F"/>
    <w:rsid w:val="00D1754F"/>
    <w:rsid w:val="00D17643"/>
    <w:rsid w:val="00D20CE2"/>
    <w:rsid w:val="00D213CB"/>
    <w:rsid w:val="00D217EA"/>
    <w:rsid w:val="00D21C55"/>
    <w:rsid w:val="00D22013"/>
    <w:rsid w:val="00D236C6"/>
    <w:rsid w:val="00D23CB2"/>
    <w:rsid w:val="00D24764"/>
    <w:rsid w:val="00D24A0A"/>
    <w:rsid w:val="00D25A6C"/>
    <w:rsid w:val="00D25BF9"/>
    <w:rsid w:val="00D26154"/>
    <w:rsid w:val="00D26FD0"/>
    <w:rsid w:val="00D30356"/>
    <w:rsid w:val="00D30BC1"/>
    <w:rsid w:val="00D30D79"/>
    <w:rsid w:val="00D30EF1"/>
    <w:rsid w:val="00D314A4"/>
    <w:rsid w:val="00D3153B"/>
    <w:rsid w:val="00D32A25"/>
    <w:rsid w:val="00D33461"/>
    <w:rsid w:val="00D34094"/>
    <w:rsid w:val="00D341FD"/>
    <w:rsid w:val="00D342D7"/>
    <w:rsid w:val="00D358FA"/>
    <w:rsid w:val="00D36FF8"/>
    <w:rsid w:val="00D374AD"/>
    <w:rsid w:val="00D40AA0"/>
    <w:rsid w:val="00D40F3D"/>
    <w:rsid w:val="00D4149F"/>
    <w:rsid w:val="00D41F06"/>
    <w:rsid w:val="00D44FC9"/>
    <w:rsid w:val="00D4566C"/>
    <w:rsid w:val="00D460AB"/>
    <w:rsid w:val="00D460FE"/>
    <w:rsid w:val="00D46ADA"/>
    <w:rsid w:val="00D46C58"/>
    <w:rsid w:val="00D4723A"/>
    <w:rsid w:val="00D475F8"/>
    <w:rsid w:val="00D500A9"/>
    <w:rsid w:val="00D50762"/>
    <w:rsid w:val="00D5195D"/>
    <w:rsid w:val="00D51B7A"/>
    <w:rsid w:val="00D51FC8"/>
    <w:rsid w:val="00D52285"/>
    <w:rsid w:val="00D52C53"/>
    <w:rsid w:val="00D53121"/>
    <w:rsid w:val="00D53FAC"/>
    <w:rsid w:val="00D54BD6"/>
    <w:rsid w:val="00D54DA5"/>
    <w:rsid w:val="00D55125"/>
    <w:rsid w:val="00D555BA"/>
    <w:rsid w:val="00D567B4"/>
    <w:rsid w:val="00D568D0"/>
    <w:rsid w:val="00D56C58"/>
    <w:rsid w:val="00D57A23"/>
    <w:rsid w:val="00D60687"/>
    <w:rsid w:val="00D617D1"/>
    <w:rsid w:val="00D61E15"/>
    <w:rsid w:val="00D6212C"/>
    <w:rsid w:val="00D62596"/>
    <w:rsid w:val="00D6312A"/>
    <w:rsid w:val="00D64149"/>
    <w:rsid w:val="00D64285"/>
    <w:rsid w:val="00D6439E"/>
    <w:rsid w:val="00D647F0"/>
    <w:rsid w:val="00D660AF"/>
    <w:rsid w:val="00D668EB"/>
    <w:rsid w:val="00D66C58"/>
    <w:rsid w:val="00D67333"/>
    <w:rsid w:val="00D6792B"/>
    <w:rsid w:val="00D701A9"/>
    <w:rsid w:val="00D71217"/>
    <w:rsid w:val="00D72301"/>
    <w:rsid w:val="00D72434"/>
    <w:rsid w:val="00D72F42"/>
    <w:rsid w:val="00D735AD"/>
    <w:rsid w:val="00D73966"/>
    <w:rsid w:val="00D73A76"/>
    <w:rsid w:val="00D73A7B"/>
    <w:rsid w:val="00D73CB6"/>
    <w:rsid w:val="00D752E3"/>
    <w:rsid w:val="00D75613"/>
    <w:rsid w:val="00D7587F"/>
    <w:rsid w:val="00D760F6"/>
    <w:rsid w:val="00D7655C"/>
    <w:rsid w:val="00D768CD"/>
    <w:rsid w:val="00D76B99"/>
    <w:rsid w:val="00D76C68"/>
    <w:rsid w:val="00D77D4A"/>
    <w:rsid w:val="00D81806"/>
    <w:rsid w:val="00D81C6B"/>
    <w:rsid w:val="00D8235D"/>
    <w:rsid w:val="00D8283D"/>
    <w:rsid w:val="00D8380D"/>
    <w:rsid w:val="00D84310"/>
    <w:rsid w:val="00D84CD3"/>
    <w:rsid w:val="00D85144"/>
    <w:rsid w:val="00D85175"/>
    <w:rsid w:val="00D85886"/>
    <w:rsid w:val="00D86608"/>
    <w:rsid w:val="00D8767F"/>
    <w:rsid w:val="00D90531"/>
    <w:rsid w:val="00D90FB1"/>
    <w:rsid w:val="00D9314D"/>
    <w:rsid w:val="00D9397B"/>
    <w:rsid w:val="00D9412A"/>
    <w:rsid w:val="00D94261"/>
    <w:rsid w:val="00D9444B"/>
    <w:rsid w:val="00D94C97"/>
    <w:rsid w:val="00D95AAF"/>
    <w:rsid w:val="00D95DFF"/>
    <w:rsid w:val="00D97259"/>
    <w:rsid w:val="00D97604"/>
    <w:rsid w:val="00DA0754"/>
    <w:rsid w:val="00DA1E3F"/>
    <w:rsid w:val="00DA1F07"/>
    <w:rsid w:val="00DA20EC"/>
    <w:rsid w:val="00DA23E2"/>
    <w:rsid w:val="00DA24C4"/>
    <w:rsid w:val="00DA272D"/>
    <w:rsid w:val="00DA37D4"/>
    <w:rsid w:val="00DA3D33"/>
    <w:rsid w:val="00DA49ED"/>
    <w:rsid w:val="00DA55D4"/>
    <w:rsid w:val="00DA5A37"/>
    <w:rsid w:val="00DA626D"/>
    <w:rsid w:val="00DA692F"/>
    <w:rsid w:val="00DA7CBD"/>
    <w:rsid w:val="00DB0115"/>
    <w:rsid w:val="00DB0723"/>
    <w:rsid w:val="00DB10D3"/>
    <w:rsid w:val="00DB3007"/>
    <w:rsid w:val="00DB367E"/>
    <w:rsid w:val="00DB3742"/>
    <w:rsid w:val="00DB3BCE"/>
    <w:rsid w:val="00DB3FBD"/>
    <w:rsid w:val="00DB4F3B"/>
    <w:rsid w:val="00DB555F"/>
    <w:rsid w:val="00DB55B4"/>
    <w:rsid w:val="00DB5604"/>
    <w:rsid w:val="00DB5926"/>
    <w:rsid w:val="00DB6749"/>
    <w:rsid w:val="00DB74A0"/>
    <w:rsid w:val="00DB76A0"/>
    <w:rsid w:val="00DB77A3"/>
    <w:rsid w:val="00DB7EF0"/>
    <w:rsid w:val="00DC05F5"/>
    <w:rsid w:val="00DC07E6"/>
    <w:rsid w:val="00DC0ACB"/>
    <w:rsid w:val="00DC0ED6"/>
    <w:rsid w:val="00DC11B2"/>
    <w:rsid w:val="00DC2760"/>
    <w:rsid w:val="00DC36FF"/>
    <w:rsid w:val="00DC3BE7"/>
    <w:rsid w:val="00DC4E21"/>
    <w:rsid w:val="00DC62DC"/>
    <w:rsid w:val="00DC66D2"/>
    <w:rsid w:val="00DC6BDF"/>
    <w:rsid w:val="00DC6F68"/>
    <w:rsid w:val="00DD040F"/>
    <w:rsid w:val="00DD0645"/>
    <w:rsid w:val="00DD124F"/>
    <w:rsid w:val="00DD1D15"/>
    <w:rsid w:val="00DD32C9"/>
    <w:rsid w:val="00DD3732"/>
    <w:rsid w:val="00DD3A1A"/>
    <w:rsid w:val="00DD3AC1"/>
    <w:rsid w:val="00DD4939"/>
    <w:rsid w:val="00DD493C"/>
    <w:rsid w:val="00DD4EA8"/>
    <w:rsid w:val="00DD5656"/>
    <w:rsid w:val="00DD69E9"/>
    <w:rsid w:val="00DD6A79"/>
    <w:rsid w:val="00DD6FBB"/>
    <w:rsid w:val="00DD705D"/>
    <w:rsid w:val="00DD787B"/>
    <w:rsid w:val="00DD7AA1"/>
    <w:rsid w:val="00DE0075"/>
    <w:rsid w:val="00DE018F"/>
    <w:rsid w:val="00DE2046"/>
    <w:rsid w:val="00DE3349"/>
    <w:rsid w:val="00DE3AA1"/>
    <w:rsid w:val="00DE637E"/>
    <w:rsid w:val="00DE64DA"/>
    <w:rsid w:val="00DE6930"/>
    <w:rsid w:val="00DE6C4E"/>
    <w:rsid w:val="00DE6D4C"/>
    <w:rsid w:val="00DE766F"/>
    <w:rsid w:val="00DE78BF"/>
    <w:rsid w:val="00DF13CF"/>
    <w:rsid w:val="00DF1E48"/>
    <w:rsid w:val="00DF2C2D"/>
    <w:rsid w:val="00DF341C"/>
    <w:rsid w:val="00DF71A8"/>
    <w:rsid w:val="00DF7735"/>
    <w:rsid w:val="00E0137F"/>
    <w:rsid w:val="00E01CB1"/>
    <w:rsid w:val="00E01CCC"/>
    <w:rsid w:val="00E01D33"/>
    <w:rsid w:val="00E021CE"/>
    <w:rsid w:val="00E02F94"/>
    <w:rsid w:val="00E03410"/>
    <w:rsid w:val="00E047E5"/>
    <w:rsid w:val="00E05D33"/>
    <w:rsid w:val="00E0635E"/>
    <w:rsid w:val="00E0713B"/>
    <w:rsid w:val="00E075CB"/>
    <w:rsid w:val="00E107B4"/>
    <w:rsid w:val="00E12064"/>
    <w:rsid w:val="00E12FFE"/>
    <w:rsid w:val="00E133F5"/>
    <w:rsid w:val="00E14840"/>
    <w:rsid w:val="00E157A4"/>
    <w:rsid w:val="00E16363"/>
    <w:rsid w:val="00E16C54"/>
    <w:rsid w:val="00E209D5"/>
    <w:rsid w:val="00E21002"/>
    <w:rsid w:val="00E2114A"/>
    <w:rsid w:val="00E216FA"/>
    <w:rsid w:val="00E2232F"/>
    <w:rsid w:val="00E229BA"/>
    <w:rsid w:val="00E23CAF"/>
    <w:rsid w:val="00E23D5D"/>
    <w:rsid w:val="00E23F8A"/>
    <w:rsid w:val="00E243D5"/>
    <w:rsid w:val="00E25149"/>
    <w:rsid w:val="00E259A2"/>
    <w:rsid w:val="00E26220"/>
    <w:rsid w:val="00E266E1"/>
    <w:rsid w:val="00E26D47"/>
    <w:rsid w:val="00E27730"/>
    <w:rsid w:val="00E27850"/>
    <w:rsid w:val="00E27973"/>
    <w:rsid w:val="00E27EC8"/>
    <w:rsid w:val="00E27F51"/>
    <w:rsid w:val="00E307A0"/>
    <w:rsid w:val="00E30880"/>
    <w:rsid w:val="00E314C9"/>
    <w:rsid w:val="00E31876"/>
    <w:rsid w:val="00E318C1"/>
    <w:rsid w:val="00E32865"/>
    <w:rsid w:val="00E32BDA"/>
    <w:rsid w:val="00E33A3C"/>
    <w:rsid w:val="00E33DC6"/>
    <w:rsid w:val="00E347BA"/>
    <w:rsid w:val="00E369E3"/>
    <w:rsid w:val="00E3770E"/>
    <w:rsid w:val="00E420A4"/>
    <w:rsid w:val="00E4303E"/>
    <w:rsid w:val="00E43CCB"/>
    <w:rsid w:val="00E44960"/>
    <w:rsid w:val="00E44B37"/>
    <w:rsid w:val="00E44B5F"/>
    <w:rsid w:val="00E456B4"/>
    <w:rsid w:val="00E45B40"/>
    <w:rsid w:val="00E46283"/>
    <w:rsid w:val="00E46D86"/>
    <w:rsid w:val="00E5050E"/>
    <w:rsid w:val="00E510B3"/>
    <w:rsid w:val="00E5159A"/>
    <w:rsid w:val="00E51E6E"/>
    <w:rsid w:val="00E52A0D"/>
    <w:rsid w:val="00E52AF7"/>
    <w:rsid w:val="00E52D04"/>
    <w:rsid w:val="00E52E0B"/>
    <w:rsid w:val="00E52E3B"/>
    <w:rsid w:val="00E54C17"/>
    <w:rsid w:val="00E54D46"/>
    <w:rsid w:val="00E54EFF"/>
    <w:rsid w:val="00E5656E"/>
    <w:rsid w:val="00E573CB"/>
    <w:rsid w:val="00E57E98"/>
    <w:rsid w:val="00E60544"/>
    <w:rsid w:val="00E60AB2"/>
    <w:rsid w:val="00E60E50"/>
    <w:rsid w:val="00E60F4B"/>
    <w:rsid w:val="00E62E02"/>
    <w:rsid w:val="00E64BF4"/>
    <w:rsid w:val="00E656F3"/>
    <w:rsid w:val="00E65B00"/>
    <w:rsid w:val="00E67197"/>
    <w:rsid w:val="00E70277"/>
    <w:rsid w:val="00E71C7F"/>
    <w:rsid w:val="00E71FA6"/>
    <w:rsid w:val="00E72005"/>
    <w:rsid w:val="00E7231D"/>
    <w:rsid w:val="00E72323"/>
    <w:rsid w:val="00E73518"/>
    <w:rsid w:val="00E745AC"/>
    <w:rsid w:val="00E76CE6"/>
    <w:rsid w:val="00E774BA"/>
    <w:rsid w:val="00E77870"/>
    <w:rsid w:val="00E77D56"/>
    <w:rsid w:val="00E80E12"/>
    <w:rsid w:val="00E81321"/>
    <w:rsid w:val="00E815D2"/>
    <w:rsid w:val="00E822F7"/>
    <w:rsid w:val="00E8245A"/>
    <w:rsid w:val="00E82934"/>
    <w:rsid w:val="00E82952"/>
    <w:rsid w:val="00E83569"/>
    <w:rsid w:val="00E8431A"/>
    <w:rsid w:val="00E8457A"/>
    <w:rsid w:val="00E85026"/>
    <w:rsid w:val="00E850DC"/>
    <w:rsid w:val="00E85E9C"/>
    <w:rsid w:val="00E865E7"/>
    <w:rsid w:val="00E8675A"/>
    <w:rsid w:val="00E86C2D"/>
    <w:rsid w:val="00E87B84"/>
    <w:rsid w:val="00E902DE"/>
    <w:rsid w:val="00E9044B"/>
    <w:rsid w:val="00E90629"/>
    <w:rsid w:val="00E908CA"/>
    <w:rsid w:val="00E91012"/>
    <w:rsid w:val="00E922E7"/>
    <w:rsid w:val="00E928F3"/>
    <w:rsid w:val="00E92942"/>
    <w:rsid w:val="00E929D6"/>
    <w:rsid w:val="00E92B42"/>
    <w:rsid w:val="00E933FF"/>
    <w:rsid w:val="00E949A2"/>
    <w:rsid w:val="00E950E7"/>
    <w:rsid w:val="00E96622"/>
    <w:rsid w:val="00E96DC5"/>
    <w:rsid w:val="00E96FD6"/>
    <w:rsid w:val="00E97E77"/>
    <w:rsid w:val="00EA007E"/>
    <w:rsid w:val="00EA0202"/>
    <w:rsid w:val="00EA15E6"/>
    <w:rsid w:val="00EA2B18"/>
    <w:rsid w:val="00EA35B2"/>
    <w:rsid w:val="00EA3B28"/>
    <w:rsid w:val="00EA45E1"/>
    <w:rsid w:val="00EA4643"/>
    <w:rsid w:val="00EA5254"/>
    <w:rsid w:val="00EA5DD7"/>
    <w:rsid w:val="00EA5E36"/>
    <w:rsid w:val="00EA5E70"/>
    <w:rsid w:val="00EA612B"/>
    <w:rsid w:val="00EA62F1"/>
    <w:rsid w:val="00EA63EA"/>
    <w:rsid w:val="00EA79A0"/>
    <w:rsid w:val="00EB0A41"/>
    <w:rsid w:val="00EB13CD"/>
    <w:rsid w:val="00EB29AE"/>
    <w:rsid w:val="00EB2B18"/>
    <w:rsid w:val="00EB2F3F"/>
    <w:rsid w:val="00EB5FDA"/>
    <w:rsid w:val="00EB6A68"/>
    <w:rsid w:val="00EB6C34"/>
    <w:rsid w:val="00EB6F8A"/>
    <w:rsid w:val="00EC0C2C"/>
    <w:rsid w:val="00EC10EE"/>
    <w:rsid w:val="00EC1398"/>
    <w:rsid w:val="00EC38EB"/>
    <w:rsid w:val="00EC3DC4"/>
    <w:rsid w:val="00EC3EB3"/>
    <w:rsid w:val="00EC4D44"/>
    <w:rsid w:val="00EC67EB"/>
    <w:rsid w:val="00ED0127"/>
    <w:rsid w:val="00ED0710"/>
    <w:rsid w:val="00ED1404"/>
    <w:rsid w:val="00ED59DB"/>
    <w:rsid w:val="00ED5D3B"/>
    <w:rsid w:val="00ED5FB5"/>
    <w:rsid w:val="00ED636F"/>
    <w:rsid w:val="00ED792D"/>
    <w:rsid w:val="00ED7E59"/>
    <w:rsid w:val="00ED7FD3"/>
    <w:rsid w:val="00EE04DC"/>
    <w:rsid w:val="00EE09BF"/>
    <w:rsid w:val="00EE18FD"/>
    <w:rsid w:val="00EE2459"/>
    <w:rsid w:val="00EE2C0D"/>
    <w:rsid w:val="00EE2E1C"/>
    <w:rsid w:val="00EE309F"/>
    <w:rsid w:val="00EE3915"/>
    <w:rsid w:val="00EE4368"/>
    <w:rsid w:val="00EE45C6"/>
    <w:rsid w:val="00EE4D54"/>
    <w:rsid w:val="00EE554A"/>
    <w:rsid w:val="00EE737A"/>
    <w:rsid w:val="00EE79EA"/>
    <w:rsid w:val="00EE7AAB"/>
    <w:rsid w:val="00EF02D3"/>
    <w:rsid w:val="00EF131F"/>
    <w:rsid w:val="00EF2832"/>
    <w:rsid w:val="00EF3DB9"/>
    <w:rsid w:val="00EF5E81"/>
    <w:rsid w:val="00EF622C"/>
    <w:rsid w:val="00F00246"/>
    <w:rsid w:val="00F00572"/>
    <w:rsid w:val="00F00876"/>
    <w:rsid w:val="00F022A0"/>
    <w:rsid w:val="00F024C3"/>
    <w:rsid w:val="00F026C6"/>
    <w:rsid w:val="00F030FA"/>
    <w:rsid w:val="00F03A44"/>
    <w:rsid w:val="00F0436B"/>
    <w:rsid w:val="00F0460E"/>
    <w:rsid w:val="00F06437"/>
    <w:rsid w:val="00F064A2"/>
    <w:rsid w:val="00F07077"/>
    <w:rsid w:val="00F074AB"/>
    <w:rsid w:val="00F0798E"/>
    <w:rsid w:val="00F1072D"/>
    <w:rsid w:val="00F10A8D"/>
    <w:rsid w:val="00F10D23"/>
    <w:rsid w:val="00F10E17"/>
    <w:rsid w:val="00F1140C"/>
    <w:rsid w:val="00F11E98"/>
    <w:rsid w:val="00F11F90"/>
    <w:rsid w:val="00F13199"/>
    <w:rsid w:val="00F13375"/>
    <w:rsid w:val="00F13629"/>
    <w:rsid w:val="00F139E9"/>
    <w:rsid w:val="00F13D80"/>
    <w:rsid w:val="00F1413C"/>
    <w:rsid w:val="00F143A0"/>
    <w:rsid w:val="00F166E1"/>
    <w:rsid w:val="00F170B7"/>
    <w:rsid w:val="00F215F6"/>
    <w:rsid w:val="00F217B7"/>
    <w:rsid w:val="00F22735"/>
    <w:rsid w:val="00F2295B"/>
    <w:rsid w:val="00F230DC"/>
    <w:rsid w:val="00F23415"/>
    <w:rsid w:val="00F24E57"/>
    <w:rsid w:val="00F2581C"/>
    <w:rsid w:val="00F259BB"/>
    <w:rsid w:val="00F25EC7"/>
    <w:rsid w:val="00F25FC1"/>
    <w:rsid w:val="00F26264"/>
    <w:rsid w:val="00F27D20"/>
    <w:rsid w:val="00F27E12"/>
    <w:rsid w:val="00F27F02"/>
    <w:rsid w:val="00F3021B"/>
    <w:rsid w:val="00F30A02"/>
    <w:rsid w:val="00F31F6D"/>
    <w:rsid w:val="00F332EB"/>
    <w:rsid w:val="00F336B2"/>
    <w:rsid w:val="00F3390E"/>
    <w:rsid w:val="00F3398E"/>
    <w:rsid w:val="00F33E90"/>
    <w:rsid w:val="00F3421E"/>
    <w:rsid w:val="00F346DD"/>
    <w:rsid w:val="00F34ADA"/>
    <w:rsid w:val="00F34C3B"/>
    <w:rsid w:val="00F34E96"/>
    <w:rsid w:val="00F35133"/>
    <w:rsid w:val="00F36653"/>
    <w:rsid w:val="00F36F5E"/>
    <w:rsid w:val="00F37C52"/>
    <w:rsid w:val="00F40077"/>
    <w:rsid w:val="00F40977"/>
    <w:rsid w:val="00F40BF0"/>
    <w:rsid w:val="00F41275"/>
    <w:rsid w:val="00F41645"/>
    <w:rsid w:val="00F41700"/>
    <w:rsid w:val="00F41F38"/>
    <w:rsid w:val="00F42596"/>
    <w:rsid w:val="00F443EE"/>
    <w:rsid w:val="00F44B6C"/>
    <w:rsid w:val="00F44DCC"/>
    <w:rsid w:val="00F459D3"/>
    <w:rsid w:val="00F45CAC"/>
    <w:rsid w:val="00F470B8"/>
    <w:rsid w:val="00F47459"/>
    <w:rsid w:val="00F4796E"/>
    <w:rsid w:val="00F47BFE"/>
    <w:rsid w:val="00F5126C"/>
    <w:rsid w:val="00F51DCE"/>
    <w:rsid w:val="00F5220B"/>
    <w:rsid w:val="00F5250B"/>
    <w:rsid w:val="00F52B05"/>
    <w:rsid w:val="00F53F82"/>
    <w:rsid w:val="00F544AD"/>
    <w:rsid w:val="00F544D2"/>
    <w:rsid w:val="00F55130"/>
    <w:rsid w:val="00F56111"/>
    <w:rsid w:val="00F561B1"/>
    <w:rsid w:val="00F5643B"/>
    <w:rsid w:val="00F567EE"/>
    <w:rsid w:val="00F56D9E"/>
    <w:rsid w:val="00F572EC"/>
    <w:rsid w:val="00F607B7"/>
    <w:rsid w:val="00F610B3"/>
    <w:rsid w:val="00F619D9"/>
    <w:rsid w:val="00F62159"/>
    <w:rsid w:val="00F631C9"/>
    <w:rsid w:val="00F645A0"/>
    <w:rsid w:val="00F6483D"/>
    <w:rsid w:val="00F6639C"/>
    <w:rsid w:val="00F66A40"/>
    <w:rsid w:val="00F66CDB"/>
    <w:rsid w:val="00F673C7"/>
    <w:rsid w:val="00F705AB"/>
    <w:rsid w:val="00F71D91"/>
    <w:rsid w:val="00F722AD"/>
    <w:rsid w:val="00F72377"/>
    <w:rsid w:val="00F72F46"/>
    <w:rsid w:val="00F73218"/>
    <w:rsid w:val="00F7349B"/>
    <w:rsid w:val="00F736E4"/>
    <w:rsid w:val="00F73D94"/>
    <w:rsid w:val="00F73EAB"/>
    <w:rsid w:val="00F7416A"/>
    <w:rsid w:val="00F753F3"/>
    <w:rsid w:val="00F75F0C"/>
    <w:rsid w:val="00F77453"/>
    <w:rsid w:val="00F77AB0"/>
    <w:rsid w:val="00F81E2F"/>
    <w:rsid w:val="00F82344"/>
    <w:rsid w:val="00F8326D"/>
    <w:rsid w:val="00F83EAB"/>
    <w:rsid w:val="00F844B3"/>
    <w:rsid w:val="00F84B96"/>
    <w:rsid w:val="00F85A5B"/>
    <w:rsid w:val="00F8608E"/>
    <w:rsid w:val="00F866AC"/>
    <w:rsid w:val="00F86FA9"/>
    <w:rsid w:val="00F872CE"/>
    <w:rsid w:val="00F87474"/>
    <w:rsid w:val="00F875AB"/>
    <w:rsid w:val="00F900F8"/>
    <w:rsid w:val="00F90725"/>
    <w:rsid w:val="00F9081C"/>
    <w:rsid w:val="00F9172E"/>
    <w:rsid w:val="00F9189E"/>
    <w:rsid w:val="00F925A0"/>
    <w:rsid w:val="00F92C4F"/>
    <w:rsid w:val="00F93048"/>
    <w:rsid w:val="00F94AF8"/>
    <w:rsid w:val="00F94F24"/>
    <w:rsid w:val="00F94F6C"/>
    <w:rsid w:val="00F94FE1"/>
    <w:rsid w:val="00F958CA"/>
    <w:rsid w:val="00F95B5B"/>
    <w:rsid w:val="00F95E21"/>
    <w:rsid w:val="00F96CE8"/>
    <w:rsid w:val="00FA135F"/>
    <w:rsid w:val="00FA2F5A"/>
    <w:rsid w:val="00FA47C1"/>
    <w:rsid w:val="00FA4FF6"/>
    <w:rsid w:val="00FA504B"/>
    <w:rsid w:val="00FA5799"/>
    <w:rsid w:val="00FA5A41"/>
    <w:rsid w:val="00FA6CCE"/>
    <w:rsid w:val="00FA7B8D"/>
    <w:rsid w:val="00FA7F12"/>
    <w:rsid w:val="00FB0B83"/>
    <w:rsid w:val="00FB17C2"/>
    <w:rsid w:val="00FB244B"/>
    <w:rsid w:val="00FB2E03"/>
    <w:rsid w:val="00FB341B"/>
    <w:rsid w:val="00FB3494"/>
    <w:rsid w:val="00FB6083"/>
    <w:rsid w:val="00FB6DDF"/>
    <w:rsid w:val="00FB701C"/>
    <w:rsid w:val="00FB747F"/>
    <w:rsid w:val="00FB7AFA"/>
    <w:rsid w:val="00FC0369"/>
    <w:rsid w:val="00FC03AB"/>
    <w:rsid w:val="00FC0D60"/>
    <w:rsid w:val="00FC14AD"/>
    <w:rsid w:val="00FC19C2"/>
    <w:rsid w:val="00FC2CFC"/>
    <w:rsid w:val="00FC31F3"/>
    <w:rsid w:val="00FC3A32"/>
    <w:rsid w:val="00FC3F3C"/>
    <w:rsid w:val="00FC429C"/>
    <w:rsid w:val="00FC4A28"/>
    <w:rsid w:val="00FC5E03"/>
    <w:rsid w:val="00FC645B"/>
    <w:rsid w:val="00FC66A0"/>
    <w:rsid w:val="00FC6E28"/>
    <w:rsid w:val="00FC77C7"/>
    <w:rsid w:val="00FC788D"/>
    <w:rsid w:val="00FC7F7D"/>
    <w:rsid w:val="00FD0E46"/>
    <w:rsid w:val="00FD38C0"/>
    <w:rsid w:val="00FD4FE5"/>
    <w:rsid w:val="00FD526C"/>
    <w:rsid w:val="00FD577E"/>
    <w:rsid w:val="00FD69DE"/>
    <w:rsid w:val="00FD6D24"/>
    <w:rsid w:val="00FD7719"/>
    <w:rsid w:val="00FD7D0C"/>
    <w:rsid w:val="00FE0C28"/>
    <w:rsid w:val="00FE142A"/>
    <w:rsid w:val="00FE24F3"/>
    <w:rsid w:val="00FE2674"/>
    <w:rsid w:val="00FE2F8F"/>
    <w:rsid w:val="00FE4560"/>
    <w:rsid w:val="00FE4A4B"/>
    <w:rsid w:val="00FE5A81"/>
    <w:rsid w:val="00FE5FD2"/>
    <w:rsid w:val="00FE67BE"/>
    <w:rsid w:val="00FE6843"/>
    <w:rsid w:val="00FE6E43"/>
    <w:rsid w:val="00FF0034"/>
    <w:rsid w:val="00FF0400"/>
    <w:rsid w:val="00FF0786"/>
    <w:rsid w:val="00FF3468"/>
    <w:rsid w:val="00FF3AF2"/>
    <w:rsid w:val="00FF3BD5"/>
    <w:rsid w:val="00FF3F60"/>
    <w:rsid w:val="00FF43CA"/>
    <w:rsid w:val="00FF4717"/>
    <w:rsid w:val="00FF4D25"/>
    <w:rsid w:val="00FF7ADF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67AFE"/>
  <w15:chartTrackingRefBased/>
  <w15:docId w15:val="{E6D339FF-58AC-4829-AFDE-F0DCC45C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8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9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qFormat/>
    <w:rsid w:val="000506BA"/>
    <w:pPr>
      <w:ind w:left="1416"/>
    </w:pPr>
  </w:style>
  <w:style w:type="paragraph" w:styleId="Zhlav">
    <w:name w:val="header"/>
    <w:basedOn w:val="Normln"/>
    <w:link w:val="ZhlavChar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9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5E30D9"/>
    <w:pPr>
      <w:spacing w:before="240"/>
      <w:ind w:left="431" w:hanging="431"/>
    </w:pPr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5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5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0A4CFD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3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7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15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13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61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6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162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18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83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81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86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3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96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8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2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6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1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30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198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4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0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23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9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3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02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45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1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4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8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2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fdi.gov.cz/pravidla-a-metodiky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xc4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ADE79BB5A3402A91BA39F406D8C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AB99-ED62-423C-9081-6FC5C9DAF00A}"/>
      </w:docPartPr>
      <w:docPartBody>
        <w:p w:rsidR="00191757" w:rsidRDefault="00AF508C" w:rsidP="00AF508C">
          <w:pPr>
            <w:pStyle w:val="2FADE79BB5A3402A91BA39F406D8C2FB14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964E1A0939F45B4B93D4C7A43E0F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A7EEF-0526-45BC-A332-16ACD535F3B7}"/>
      </w:docPartPr>
      <w:docPartBody>
        <w:p w:rsidR="00191757" w:rsidRDefault="00AF508C" w:rsidP="00AF508C">
          <w:pPr>
            <w:pStyle w:val="8964E1A0939F45B4B93D4C7A43E0F82613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9EF91B818CBA41C99FF9D9C93BC619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0D1AD-E37F-4F32-B5C4-EB9C43AC064B}"/>
      </w:docPartPr>
      <w:docPartBody>
        <w:p w:rsidR="00191757" w:rsidRDefault="00AF508C" w:rsidP="00AF508C">
          <w:pPr>
            <w:pStyle w:val="9EF91B818CBA41C99FF9D9C93BC619ED13"/>
          </w:pPr>
          <w:r w:rsidRPr="00C42E3B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E579584FB9414AA58F1C7FAB99321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949FF4-BC15-450F-A227-FB04266EA5AE}"/>
      </w:docPartPr>
      <w:docPartBody>
        <w:p w:rsidR="003E6A68" w:rsidRDefault="009E142C" w:rsidP="009E142C">
          <w:pPr>
            <w:pStyle w:val="E579584FB9414AA58F1C7FAB993214B9"/>
          </w:pPr>
          <w:r w:rsidRPr="007F65E1">
            <w:rPr>
              <w:b/>
              <w:highlight w:val="yellow"/>
            </w:rPr>
            <w:t>... Podpis Zadavatele …</w:t>
          </w:r>
        </w:p>
      </w:docPartBody>
    </w:docPart>
    <w:docPart>
      <w:docPartPr>
        <w:name w:val="ED9FF4499758430CB4A806DAC421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A932BA-2D9C-4FDD-8137-7C0D5B04ECA6}"/>
      </w:docPartPr>
      <w:docPartBody>
        <w:p w:rsidR="00743C01" w:rsidRDefault="00743C01" w:rsidP="00743C01">
          <w:pPr>
            <w:pStyle w:val="ED9FF4499758430CB4A806DAC421A14E"/>
          </w:pPr>
          <w:r w:rsidRPr="002835E7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tserrat">
    <w:altName w:val="Calibri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tserrat Black">
    <w:altName w:val="Calibri"/>
    <w:charset w:val="EE"/>
    <w:family w:val="auto"/>
    <w:pitch w:val="variable"/>
    <w:sig w:usb0="20000007" w:usb1="00000001" w:usb2="00000000" w:usb3="00000000" w:csb0="000001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721E"/>
    <w:multiLevelType w:val="multilevel"/>
    <w:tmpl w:val="93F0F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57E0B6C"/>
    <w:multiLevelType w:val="multilevel"/>
    <w:tmpl w:val="C3E4B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0CE0"/>
    <w:rsid w:val="000033D4"/>
    <w:rsid w:val="00005196"/>
    <w:rsid w:val="00005860"/>
    <w:rsid w:val="0002129F"/>
    <w:rsid w:val="0002379D"/>
    <w:rsid w:val="00026A4F"/>
    <w:rsid w:val="00037B72"/>
    <w:rsid w:val="00063DA0"/>
    <w:rsid w:val="0006565F"/>
    <w:rsid w:val="00070D2A"/>
    <w:rsid w:val="00077A3A"/>
    <w:rsid w:val="000A04A6"/>
    <w:rsid w:val="000D19C5"/>
    <w:rsid w:val="000D4FA6"/>
    <w:rsid w:val="000E4453"/>
    <w:rsid w:val="001534C2"/>
    <w:rsid w:val="0015503E"/>
    <w:rsid w:val="0019156B"/>
    <w:rsid w:val="00191757"/>
    <w:rsid w:val="001962A2"/>
    <w:rsid w:val="001A51A6"/>
    <w:rsid w:val="001C3DCD"/>
    <w:rsid w:val="001C4200"/>
    <w:rsid w:val="001D010E"/>
    <w:rsid w:val="001D2A3E"/>
    <w:rsid w:val="001D42D9"/>
    <w:rsid w:val="001F53D8"/>
    <w:rsid w:val="001F7AD9"/>
    <w:rsid w:val="002025DC"/>
    <w:rsid w:val="00217C4F"/>
    <w:rsid w:val="0023615E"/>
    <w:rsid w:val="002518AD"/>
    <w:rsid w:val="00290B70"/>
    <w:rsid w:val="002942B5"/>
    <w:rsid w:val="002B3825"/>
    <w:rsid w:val="002B666F"/>
    <w:rsid w:val="002D09F5"/>
    <w:rsid w:val="002F256F"/>
    <w:rsid w:val="00304307"/>
    <w:rsid w:val="003050E9"/>
    <w:rsid w:val="00314563"/>
    <w:rsid w:val="00316DB9"/>
    <w:rsid w:val="00321700"/>
    <w:rsid w:val="00350540"/>
    <w:rsid w:val="00360ED4"/>
    <w:rsid w:val="003743E7"/>
    <w:rsid w:val="00380165"/>
    <w:rsid w:val="00394673"/>
    <w:rsid w:val="003A79D1"/>
    <w:rsid w:val="003B1AEC"/>
    <w:rsid w:val="003B2B94"/>
    <w:rsid w:val="003D138A"/>
    <w:rsid w:val="003D239A"/>
    <w:rsid w:val="003D63DD"/>
    <w:rsid w:val="003E14C4"/>
    <w:rsid w:val="003E6A68"/>
    <w:rsid w:val="003F6334"/>
    <w:rsid w:val="00412BE1"/>
    <w:rsid w:val="00417465"/>
    <w:rsid w:val="004201D7"/>
    <w:rsid w:val="00432187"/>
    <w:rsid w:val="004452B0"/>
    <w:rsid w:val="0048166E"/>
    <w:rsid w:val="004A2C1F"/>
    <w:rsid w:val="00504E67"/>
    <w:rsid w:val="005258F4"/>
    <w:rsid w:val="00533EAB"/>
    <w:rsid w:val="00547EC8"/>
    <w:rsid w:val="00556CC3"/>
    <w:rsid w:val="00561D6A"/>
    <w:rsid w:val="00565682"/>
    <w:rsid w:val="005768B8"/>
    <w:rsid w:val="00577187"/>
    <w:rsid w:val="0058458C"/>
    <w:rsid w:val="00584BA6"/>
    <w:rsid w:val="00584DEC"/>
    <w:rsid w:val="00585177"/>
    <w:rsid w:val="0058694C"/>
    <w:rsid w:val="005E074A"/>
    <w:rsid w:val="005F645A"/>
    <w:rsid w:val="00646F16"/>
    <w:rsid w:val="00650B8E"/>
    <w:rsid w:val="0065271F"/>
    <w:rsid w:val="00653F8D"/>
    <w:rsid w:val="00672DBA"/>
    <w:rsid w:val="0068384B"/>
    <w:rsid w:val="00691883"/>
    <w:rsid w:val="006C3AD1"/>
    <w:rsid w:val="006C5108"/>
    <w:rsid w:val="006E5D30"/>
    <w:rsid w:val="006E7EEE"/>
    <w:rsid w:val="006F11C6"/>
    <w:rsid w:val="006F19A6"/>
    <w:rsid w:val="006F4B29"/>
    <w:rsid w:val="007020A1"/>
    <w:rsid w:val="00714C41"/>
    <w:rsid w:val="00721EBF"/>
    <w:rsid w:val="00727764"/>
    <w:rsid w:val="00735E17"/>
    <w:rsid w:val="007376D9"/>
    <w:rsid w:val="00743C01"/>
    <w:rsid w:val="0078137A"/>
    <w:rsid w:val="00786E09"/>
    <w:rsid w:val="007875D5"/>
    <w:rsid w:val="00792B86"/>
    <w:rsid w:val="007C0130"/>
    <w:rsid w:val="007C1D45"/>
    <w:rsid w:val="007C50E4"/>
    <w:rsid w:val="007C7159"/>
    <w:rsid w:val="007F06A3"/>
    <w:rsid w:val="00807E08"/>
    <w:rsid w:val="00815815"/>
    <w:rsid w:val="00822054"/>
    <w:rsid w:val="00824BDC"/>
    <w:rsid w:val="00836FBE"/>
    <w:rsid w:val="0083723C"/>
    <w:rsid w:val="0084164B"/>
    <w:rsid w:val="00847A77"/>
    <w:rsid w:val="00863F3A"/>
    <w:rsid w:val="00863FE3"/>
    <w:rsid w:val="008A41B2"/>
    <w:rsid w:val="008B766B"/>
    <w:rsid w:val="008C6743"/>
    <w:rsid w:val="008F62A0"/>
    <w:rsid w:val="009005A8"/>
    <w:rsid w:val="009135F0"/>
    <w:rsid w:val="00923F33"/>
    <w:rsid w:val="00932CF2"/>
    <w:rsid w:val="00957E2B"/>
    <w:rsid w:val="00983019"/>
    <w:rsid w:val="009904EE"/>
    <w:rsid w:val="0099431E"/>
    <w:rsid w:val="009D07B6"/>
    <w:rsid w:val="009D0ABE"/>
    <w:rsid w:val="009D134A"/>
    <w:rsid w:val="009E142C"/>
    <w:rsid w:val="009E30AB"/>
    <w:rsid w:val="009E5355"/>
    <w:rsid w:val="009E597F"/>
    <w:rsid w:val="009F7BCF"/>
    <w:rsid w:val="00A36FB7"/>
    <w:rsid w:val="00A46A0E"/>
    <w:rsid w:val="00A724F5"/>
    <w:rsid w:val="00A84F05"/>
    <w:rsid w:val="00A93C11"/>
    <w:rsid w:val="00A96C8B"/>
    <w:rsid w:val="00AA3A93"/>
    <w:rsid w:val="00AC5FE7"/>
    <w:rsid w:val="00AC6313"/>
    <w:rsid w:val="00AD4BA4"/>
    <w:rsid w:val="00AD50AC"/>
    <w:rsid w:val="00AD74AF"/>
    <w:rsid w:val="00AE0638"/>
    <w:rsid w:val="00AE6BBE"/>
    <w:rsid w:val="00AF508C"/>
    <w:rsid w:val="00B06AF4"/>
    <w:rsid w:val="00B11066"/>
    <w:rsid w:val="00B2739F"/>
    <w:rsid w:val="00B36DEF"/>
    <w:rsid w:val="00B62A85"/>
    <w:rsid w:val="00B819CD"/>
    <w:rsid w:val="00B9087B"/>
    <w:rsid w:val="00B9135D"/>
    <w:rsid w:val="00BB230B"/>
    <w:rsid w:val="00BC2843"/>
    <w:rsid w:val="00BD0BE3"/>
    <w:rsid w:val="00BD329B"/>
    <w:rsid w:val="00BD6DEF"/>
    <w:rsid w:val="00BE66EA"/>
    <w:rsid w:val="00BE70D4"/>
    <w:rsid w:val="00C36080"/>
    <w:rsid w:val="00C4091D"/>
    <w:rsid w:val="00C524CF"/>
    <w:rsid w:val="00C60DBB"/>
    <w:rsid w:val="00C627B1"/>
    <w:rsid w:val="00C65638"/>
    <w:rsid w:val="00C87905"/>
    <w:rsid w:val="00CB0908"/>
    <w:rsid w:val="00CE2754"/>
    <w:rsid w:val="00CF0904"/>
    <w:rsid w:val="00D024E6"/>
    <w:rsid w:val="00D135B9"/>
    <w:rsid w:val="00D1621B"/>
    <w:rsid w:val="00D73CB6"/>
    <w:rsid w:val="00D77391"/>
    <w:rsid w:val="00D777CA"/>
    <w:rsid w:val="00D81E07"/>
    <w:rsid w:val="00DA3052"/>
    <w:rsid w:val="00DD3013"/>
    <w:rsid w:val="00E0008A"/>
    <w:rsid w:val="00E02584"/>
    <w:rsid w:val="00E075CB"/>
    <w:rsid w:val="00E44960"/>
    <w:rsid w:val="00E61546"/>
    <w:rsid w:val="00E93969"/>
    <w:rsid w:val="00EC1398"/>
    <w:rsid w:val="00ED43DF"/>
    <w:rsid w:val="00ED693B"/>
    <w:rsid w:val="00F04598"/>
    <w:rsid w:val="00F20076"/>
    <w:rsid w:val="00F230DC"/>
    <w:rsid w:val="00F42596"/>
    <w:rsid w:val="00F42829"/>
    <w:rsid w:val="00F76332"/>
    <w:rsid w:val="00F92F2B"/>
    <w:rsid w:val="00F9763F"/>
    <w:rsid w:val="00FA504B"/>
    <w:rsid w:val="00FB23B7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C01"/>
    <w:rPr>
      <w:color w:val="808080"/>
    </w:rPr>
  </w:style>
  <w:style w:type="paragraph" w:customStyle="1" w:styleId="8964E1A0939F45B4B93D4C7A43E0F82613">
    <w:name w:val="8964E1A0939F45B4B93D4C7A43E0F82613"/>
    <w:rsid w:val="00AF508C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FADE79BB5A3402A91BA39F406D8C2FB14">
    <w:name w:val="2FADE79BB5A3402A91BA39F406D8C2FB14"/>
    <w:rsid w:val="00AF508C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9EF91B818CBA41C99FF9D9C93BC619ED13">
    <w:name w:val="9EF91B818CBA41C99FF9D9C93BC619ED13"/>
    <w:rsid w:val="00AF508C"/>
    <w:pPr>
      <w:widowControl w:val="0"/>
      <w:spacing w:before="60" w:after="0" w:line="240" w:lineRule="auto"/>
      <w:ind w:left="1068" w:hanging="360"/>
      <w:jc w:val="both"/>
      <w:outlineLvl w:val="4"/>
    </w:pPr>
    <w:rPr>
      <w:rFonts w:ascii="Calibri" w:eastAsiaTheme="majorEastAsia" w:hAnsi="Calibri" w:cstheme="majorBidi"/>
      <w:noProof/>
    </w:rPr>
  </w:style>
  <w:style w:type="paragraph" w:customStyle="1" w:styleId="E579584FB9414AA58F1C7FAB993214B9">
    <w:name w:val="E579584FB9414AA58F1C7FAB993214B9"/>
    <w:rsid w:val="009E142C"/>
  </w:style>
  <w:style w:type="paragraph" w:customStyle="1" w:styleId="ED9FF4499758430CB4A806DAC421A14E">
    <w:name w:val="ED9FF4499758430CB4A806DAC421A14E"/>
    <w:rsid w:val="00743C0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B9D6-9E89-44B7-BD9B-BBBCF9A18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73B8BA-72D5-4950-95D8-F6DB89F966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1034BB2A-F822-433D-B43F-D60985319A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F0AAB3-656A-4F60-848A-FD59C5C9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7</Pages>
  <Words>2135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Links>
    <vt:vector size="12" baseType="variant">
      <vt:variant>
        <vt:i4>4980761</vt:i4>
      </vt:variant>
      <vt:variant>
        <vt:i4>0</vt:i4>
      </vt:variant>
      <vt:variant>
        <vt:i4>0</vt:i4>
      </vt:variant>
      <vt:variant>
        <vt:i4>5</vt:i4>
      </vt:variant>
      <vt:variant>
        <vt:lpwstr>https://cent.cz/</vt:lpwstr>
      </vt:variant>
      <vt:variant>
        <vt:lpwstr/>
      </vt:variant>
      <vt:variant>
        <vt:i4>5832711</vt:i4>
      </vt:variant>
      <vt:variant>
        <vt:i4>0</vt:i4>
      </vt:variant>
      <vt:variant>
        <vt:i4>0</vt:i4>
      </vt:variant>
      <vt:variant>
        <vt:i4>5</vt:i4>
      </vt:variant>
      <vt:variant>
        <vt:lpwstr>https://www.zakonyprolidi.cz/cs/2016-260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dvorak@cmanagement.cz</dc:creator>
  <cp:keywords/>
  <dc:description/>
  <cp:lastModifiedBy>Pešout Jiří</cp:lastModifiedBy>
  <cp:revision>184</cp:revision>
  <cp:lastPrinted>2023-01-10T03:39:00Z</cp:lastPrinted>
  <dcterms:created xsi:type="dcterms:W3CDTF">2024-05-28T15:54:00Z</dcterms:created>
  <dcterms:modified xsi:type="dcterms:W3CDTF">2024-10-11T06:41:00Z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